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F5D3A">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14:paraId="23646E94">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p w14:paraId="47939CF1">
      <w:pPr>
        <w:spacing w:line="440" w:lineRule="exact"/>
        <w:jc w:val="center"/>
        <w:rPr>
          <w:rFonts w:ascii="方正小标宋简体" w:hAnsi="宋体" w:eastAsia="方正小标宋简体"/>
          <w:sz w:val="36"/>
          <w:szCs w:val="36"/>
        </w:rPr>
      </w:pP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14:paraId="6792F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3"/>
            <w:noWrap w:val="0"/>
            <w:vAlign w:val="top"/>
          </w:tcPr>
          <w:p w14:paraId="6226A215">
            <w:pPr>
              <w:spacing w:line="240" w:lineRule="exact"/>
              <w:jc w:val="left"/>
              <w:rPr>
                <w:rFonts w:ascii="宋体" w:hAnsi="宋体"/>
                <w:b/>
                <w:szCs w:val="21"/>
              </w:rPr>
            </w:pPr>
            <w:r>
              <w:rPr>
                <w:rFonts w:hint="eastAsia" w:ascii="宋体" w:hAnsi="宋体"/>
                <w:b/>
                <w:szCs w:val="21"/>
              </w:rPr>
              <w:t>说明：</w:t>
            </w:r>
          </w:p>
          <w:p w14:paraId="4E325C1C">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67D85E0B">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6D33B150">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14:paraId="1460D281">
            <w:pPr>
              <w:spacing w:line="240" w:lineRule="exact"/>
              <w:ind w:firstLine="420" w:firstLineChars="200"/>
              <w:jc w:val="left"/>
              <w:rPr>
                <w:rFonts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7F122410">
            <w:pPr>
              <w:spacing w:line="240" w:lineRule="exact"/>
              <w:ind w:firstLine="420" w:firstLineChars="200"/>
              <w:jc w:val="left"/>
              <w:rPr>
                <w:rFonts w:ascii="宋体" w:hAnsi="宋体"/>
                <w:szCs w:val="21"/>
              </w:rPr>
            </w:pPr>
            <w:r>
              <w:rPr>
                <w:rFonts w:hint="eastAsia" w:ascii="宋体" w:hAnsi="宋体"/>
                <w:szCs w:val="21"/>
              </w:rPr>
              <w:t>★特别提示★</w:t>
            </w:r>
          </w:p>
          <w:p w14:paraId="48212E08">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6482E427">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10D06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6FFF55D3">
            <w:pPr>
              <w:spacing w:line="600" w:lineRule="auto"/>
              <w:jc w:val="center"/>
              <w:rPr>
                <w:rFonts w:ascii="宋体" w:hAnsi="宋体"/>
                <w:b/>
                <w:szCs w:val="21"/>
              </w:rPr>
            </w:pPr>
            <w:r>
              <w:rPr>
                <w:rFonts w:hint="eastAsia" w:ascii="宋体" w:hAnsi="宋体" w:cs="宋体"/>
                <w:b/>
                <w:sz w:val="30"/>
                <w:szCs w:val="30"/>
              </w:rPr>
              <w:t>当事人信息</w:t>
            </w:r>
          </w:p>
        </w:tc>
      </w:tr>
      <w:tr w14:paraId="0DA3D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461EEEE2">
            <w:pPr>
              <w:spacing w:line="380" w:lineRule="exact"/>
              <w:jc w:val="left"/>
              <w:rPr>
                <w:rFonts w:ascii="宋体" w:hAnsi="宋体"/>
                <w:sz w:val="18"/>
                <w:szCs w:val="18"/>
              </w:rPr>
            </w:pPr>
          </w:p>
          <w:p w14:paraId="5A2A4615">
            <w:pPr>
              <w:spacing w:line="380" w:lineRule="exact"/>
              <w:jc w:val="left"/>
              <w:rPr>
                <w:rFonts w:ascii="宋体" w:hAnsi="宋体"/>
                <w:sz w:val="18"/>
                <w:szCs w:val="18"/>
              </w:rPr>
            </w:pPr>
          </w:p>
          <w:p w14:paraId="1FF8B668">
            <w:pPr>
              <w:spacing w:line="380" w:lineRule="exact"/>
              <w:jc w:val="left"/>
              <w:rPr>
                <w:rFonts w:ascii="宋体" w:hAnsi="宋体"/>
                <w:sz w:val="18"/>
                <w:szCs w:val="18"/>
              </w:rPr>
            </w:pPr>
          </w:p>
          <w:p w14:paraId="2A288F60">
            <w:pPr>
              <w:spacing w:line="380" w:lineRule="exact"/>
              <w:jc w:val="left"/>
              <w:rPr>
                <w:rFonts w:ascii="宋体" w:hAnsi="宋体"/>
                <w:sz w:val="18"/>
                <w:szCs w:val="18"/>
              </w:rPr>
            </w:pPr>
          </w:p>
          <w:p w14:paraId="108C4B62">
            <w:pPr>
              <w:spacing w:line="380" w:lineRule="exact"/>
              <w:jc w:val="left"/>
              <w:rPr>
                <w:rFonts w:ascii="宋体" w:hAnsi="宋体"/>
                <w:sz w:val="18"/>
                <w:szCs w:val="18"/>
              </w:rPr>
            </w:pPr>
            <w:r>
              <w:rPr>
                <w:rFonts w:hint="eastAsia" w:ascii="宋体" w:hAnsi="宋体"/>
                <w:sz w:val="18"/>
                <w:szCs w:val="18"/>
              </w:rPr>
              <w:t>原告（法人、非法人组织）</w:t>
            </w:r>
          </w:p>
        </w:tc>
        <w:tc>
          <w:tcPr>
            <w:tcW w:w="6203" w:type="dxa"/>
            <w:gridSpan w:val="2"/>
            <w:noWrap w:val="0"/>
            <w:vAlign w:val="top"/>
          </w:tcPr>
          <w:p w14:paraId="15E279EF">
            <w:pPr>
              <w:widowControl/>
              <w:jc w:val="left"/>
              <w:rPr>
                <w:rFonts w:ascii="宋体" w:hAnsi="宋体"/>
                <w:sz w:val="18"/>
                <w:szCs w:val="18"/>
              </w:rPr>
            </w:pPr>
            <w:r>
              <w:rPr>
                <w:rFonts w:hint="eastAsia" w:ascii="宋体" w:hAnsi="宋体"/>
                <w:sz w:val="18"/>
                <w:szCs w:val="18"/>
              </w:rPr>
              <w:t>名称：</w:t>
            </w:r>
          </w:p>
          <w:p w14:paraId="256D125C">
            <w:pPr>
              <w:widowControl/>
              <w:jc w:val="left"/>
              <w:rPr>
                <w:rFonts w:ascii="宋体" w:hAnsi="宋体"/>
                <w:sz w:val="18"/>
                <w:szCs w:val="18"/>
              </w:rPr>
            </w:pPr>
            <w:r>
              <w:rPr>
                <w:rFonts w:hint="eastAsia" w:ascii="宋体" w:hAnsi="宋体"/>
                <w:sz w:val="18"/>
                <w:szCs w:val="18"/>
              </w:rPr>
              <w:t>住所地（主要办事机构所在地）：</w:t>
            </w:r>
          </w:p>
          <w:p w14:paraId="0C4CF1FE">
            <w:pPr>
              <w:widowControl/>
              <w:jc w:val="left"/>
              <w:rPr>
                <w:rFonts w:ascii="宋体" w:hAnsi="宋体"/>
                <w:sz w:val="18"/>
                <w:szCs w:val="18"/>
              </w:rPr>
            </w:pPr>
            <w:r>
              <w:rPr>
                <w:rFonts w:hint="eastAsia" w:ascii="宋体" w:hAnsi="宋体"/>
                <w:sz w:val="18"/>
                <w:szCs w:val="18"/>
              </w:rPr>
              <w:t>注册地/登记地：</w:t>
            </w:r>
          </w:p>
          <w:p w14:paraId="08752535">
            <w:pPr>
              <w:widowControl/>
              <w:jc w:val="left"/>
              <w:rPr>
                <w:rFonts w:ascii="宋体" w:hAnsi="宋体"/>
                <w:sz w:val="18"/>
                <w:szCs w:val="18"/>
              </w:rPr>
            </w:pPr>
            <w:r>
              <w:rPr>
                <w:rFonts w:hint="eastAsia" w:ascii="宋体" w:hAnsi="宋体"/>
                <w:sz w:val="18"/>
                <w:szCs w:val="18"/>
              </w:rPr>
              <w:t>法定代表人/主要负责人：    职务：联系电话：</w:t>
            </w:r>
          </w:p>
          <w:p w14:paraId="7E0629BB">
            <w:pPr>
              <w:widowControl/>
              <w:jc w:val="left"/>
              <w:rPr>
                <w:rFonts w:ascii="宋体" w:hAnsi="宋体"/>
                <w:sz w:val="18"/>
                <w:szCs w:val="18"/>
              </w:rPr>
            </w:pPr>
            <w:r>
              <w:rPr>
                <w:rFonts w:hint="eastAsia" w:ascii="宋体" w:hAnsi="宋体"/>
                <w:sz w:val="18"/>
                <w:szCs w:val="18"/>
              </w:rPr>
              <w:t>统一社会信用代码：</w:t>
            </w:r>
          </w:p>
          <w:p w14:paraId="0F13B8FB">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4C616A7C">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35A2802E">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475E9A63">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7DD06E56">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14:paraId="64913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47FD311">
            <w:pPr>
              <w:spacing w:line="552" w:lineRule="auto"/>
              <w:jc w:val="left"/>
              <w:rPr>
                <w:rFonts w:ascii="宋体" w:hAnsi="宋体"/>
                <w:sz w:val="18"/>
                <w:szCs w:val="18"/>
              </w:rPr>
            </w:pPr>
          </w:p>
          <w:p w14:paraId="03870236">
            <w:pPr>
              <w:spacing w:line="552" w:lineRule="auto"/>
              <w:jc w:val="left"/>
              <w:rPr>
                <w:rFonts w:ascii="宋体" w:hAnsi="宋体"/>
                <w:sz w:val="18"/>
                <w:szCs w:val="18"/>
              </w:rPr>
            </w:pPr>
          </w:p>
          <w:p w14:paraId="500F7E6B">
            <w:pPr>
              <w:spacing w:line="552" w:lineRule="auto"/>
              <w:jc w:val="left"/>
              <w:rPr>
                <w:rFonts w:ascii="宋体" w:hAnsi="宋体"/>
                <w:sz w:val="18"/>
                <w:szCs w:val="18"/>
              </w:rPr>
            </w:pPr>
            <w:r>
              <w:rPr>
                <w:rFonts w:hint="eastAsia" w:ascii="宋体" w:hAnsi="宋体"/>
                <w:sz w:val="18"/>
                <w:szCs w:val="18"/>
              </w:rPr>
              <w:t>原告（自然人）</w:t>
            </w:r>
          </w:p>
        </w:tc>
        <w:tc>
          <w:tcPr>
            <w:tcW w:w="6203" w:type="dxa"/>
            <w:gridSpan w:val="2"/>
            <w:noWrap w:val="0"/>
            <w:vAlign w:val="top"/>
          </w:tcPr>
          <w:p w14:paraId="6F705752">
            <w:pPr>
              <w:widowControl/>
              <w:jc w:val="left"/>
              <w:rPr>
                <w:rFonts w:ascii="宋体" w:hAnsi="宋体"/>
                <w:sz w:val="18"/>
                <w:szCs w:val="18"/>
              </w:rPr>
            </w:pPr>
            <w:r>
              <w:rPr>
                <w:rFonts w:hint="eastAsia" w:ascii="宋体" w:hAnsi="宋体"/>
                <w:sz w:val="18"/>
                <w:szCs w:val="18"/>
              </w:rPr>
              <w:t>姓名：朱XX</w:t>
            </w:r>
          </w:p>
          <w:p w14:paraId="1B748566">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55B79EE2">
            <w:pPr>
              <w:widowControl/>
              <w:jc w:val="left"/>
              <w:rPr>
                <w:rFonts w:ascii="宋体" w:hAnsi="宋体"/>
                <w:sz w:val="18"/>
                <w:szCs w:val="18"/>
              </w:rPr>
            </w:pPr>
            <w:r>
              <w:rPr>
                <w:rFonts w:hint="eastAsia" w:ascii="宋体" w:hAnsi="宋体"/>
                <w:sz w:val="18"/>
                <w:szCs w:val="18"/>
              </w:rPr>
              <w:t>出生日期：19XX年XX月XX日</w:t>
            </w:r>
          </w:p>
          <w:p w14:paraId="5367F42D">
            <w:pPr>
              <w:widowControl/>
              <w:jc w:val="left"/>
              <w:rPr>
                <w:rFonts w:ascii="宋体" w:hAnsi="宋体"/>
                <w:sz w:val="18"/>
                <w:szCs w:val="18"/>
              </w:rPr>
            </w:pPr>
            <w:r>
              <w:rPr>
                <w:rFonts w:hint="eastAsia" w:ascii="宋体" w:hAnsi="宋体"/>
                <w:sz w:val="18"/>
                <w:szCs w:val="18"/>
              </w:rPr>
              <w:t>民族：X族</w:t>
            </w:r>
          </w:p>
          <w:p w14:paraId="1B8C3FC8">
            <w:pPr>
              <w:widowControl/>
              <w:jc w:val="left"/>
              <w:rPr>
                <w:rFonts w:ascii="宋体" w:hAnsi="宋体"/>
                <w:sz w:val="18"/>
                <w:szCs w:val="18"/>
              </w:rPr>
            </w:pPr>
            <w:r>
              <w:rPr>
                <w:rFonts w:hint="eastAsia" w:ascii="宋体" w:hAnsi="宋体"/>
                <w:sz w:val="18"/>
                <w:szCs w:val="18"/>
              </w:rPr>
              <w:t>工作单位：XX公司   职务：职员  联系电话：XXXXXXXXXXX</w:t>
            </w:r>
          </w:p>
          <w:p w14:paraId="517E161E">
            <w:pPr>
              <w:widowControl/>
              <w:jc w:val="left"/>
              <w:rPr>
                <w:rFonts w:ascii="宋体" w:hAnsi="宋体"/>
                <w:sz w:val="18"/>
                <w:szCs w:val="18"/>
              </w:rPr>
            </w:pPr>
            <w:r>
              <w:rPr>
                <w:rFonts w:hint="eastAsia" w:ascii="宋体" w:hAnsi="宋体"/>
                <w:sz w:val="18"/>
                <w:szCs w:val="18"/>
              </w:rPr>
              <w:t>住所地（户籍所在地）：福建省XX县XX镇XX村XX号</w:t>
            </w:r>
          </w:p>
          <w:p w14:paraId="442B0C69">
            <w:pPr>
              <w:widowControl/>
              <w:jc w:val="left"/>
              <w:rPr>
                <w:rFonts w:ascii="宋体" w:hAnsi="宋体"/>
                <w:sz w:val="18"/>
                <w:szCs w:val="18"/>
              </w:rPr>
            </w:pPr>
            <w:r>
              <w:rPr>
                <w:rFonts w:hint="eastAsia" w:ascii="宋体" w:hAnsi="宋体"/>
                <w:sz w:val="18"/>
                <w:szCs w:val="18"/>
              </w:rPr>
              <w:t>经常居住地：上海市XX区XX街道</w:t>
            </w:r>
          </w:p>
        </w:tc>
      </w:tr>
      <w:tr w14:paraId="44BF1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26D1FC13">
            <w:pPr>
              <w:spacing w:line="528" w:lineRule="auto"/>
              <w:jc w:val="left"/>
              <w:rPr>
                <w:rFonts w:ascii="宋体" w:hAnsi="宋体"/>
                <w:sz w:val="18"/>
                <w:szCs w:val="18"/>
              </w:rPr>
            </w:pPr>
          </w:p>
          <w:p w14:paraId="3599EF5B">
            <w:pPr>
              <w:spacing w:line="528" w:lineRule="auto"/>
              <w:jc w:val="left"/>
              <w:rPr>
                <w:rFonts w:ascii="宋体" w:hAnsi="宋体"/>
                <w:sz w:val="18"/>
                <w:szCs w:val="18"/>
              </w:rPr>
            </w:pPr>
            <w:r>
              <w:rPr>
                <w:rFonts w:hint="eastAsia" w:ascii="宋体" w:hAnsi="宋体"/>
                <w:sz w:val="18"/>
                <w:szCs w:val="18"/>
              </w:rPr>
              <w:t>委托诉讼代理人</w:t>
            </w:r>
          </w:p>
        </w:tc>
        <w:tc>
          <w:tcPr>
            <w:tcW w:w="6203" w:type="dxa"/>
            <w:gridSpan w:val="2"/>
            <w:noWrap w:val="0"/>
            <w:vAlign w:val="top"/>
          </w:tcPr>
          <w:p w14:paraId="4B7A9675">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6D4CF671">
            <w:pPr>
              <w:widowControl/>
              <w:ind w:firstLine="360" w:firstLineChars="200"/>
              <w:jc w:val="left"/>
              <w:rPr>
                <w:rFonts w:ascii="宋体" w:hAnsi="宋体"/>
                <w:sz w:val="18"/>
                <w:szCs w:val="18"/>
              </w:rPr>
            </w:pPr>
            <w:r>
              <w:rPr>
                <w:rFonts w:hint="eastAsia" w:ascii="宋体" w:hAnsi="宋体"/>
                <w:sz w:val="18"/>
                <w:szCs w:val="18"/>
              </w:rPr>
              <w:t>姓名：吴X</w:t>
            </w:r>
          </w:p>
          <w:p w14:paraId="313FB5B3">
            <w:pPr>
              <w:widowControl/>
              <w:ind w:firstLine="360" w:firstLineChars="200"/>
              <w:jc w:val="left"/>
              <w:rPr>
                <w:rFonts w:ascii="宋体" w:hAnsi="宋体"/>
                <w:sz w:val="18"/>
                <w:szCs w:val="18"/>
              </w:rPr>
            </w:pPr>
            <w:r>
              <w:rPr>
                <w:rFonts w:hint="eastAsia" w:ascii="宋体" w:hAnsi="宋体"/>
                <w:sz w:val="18"/>
                <w:szCs w:val="18"/>
              </w:rPr>
              <w:t>单位：上海XX律师事务所  职务：律师  联系电话：XXXXXXXXXXX</w:t>
            </w:r>
          </w:p>
          <w:p w14:paraId="72364460">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52"/>
            </w:r>
          </w:p>
          <w:p w14:paraId="488A4B14">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35DF8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5F4F8535">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3" w:type="dxa"/>
            <w:gridSpan w:val="2"/>
            <w:noWrap w:val="0"/>
            <w:vAlign w:val="top"/>
          </w:tcPr>
          <w:p w14:paraId="463CEB05">
            <w:pPr>
              <w:spacing w:line="380" w:lineRule="exact"/>
              <w:jc w:val="left"/>
              <w:rPr>
                <w:rFonts w:hint="eastAsia" w:ascii="宋体" w:hAnsi="宋体"/>
                <w:sz w:val="18"/>
                <w:szCs w:val="18"/>
              </w:rPr>
            </w:pPr>
            <w:r>
              <w:rPr>
                <w:rFonts w:hint="eastAsia" w:ascii="宋体" w:hAnsi="宋体"/>
                <w:sz w:val="18"/>
                <w:szCs w:val="18"/>
              </w:rPr>
              <w:t>地址：上海市XX区XX路XX中心上海XX律师事务所</w:t>
            </w:r>
          </w:p>
          <w:p w14:paraId="54E5A40F">
            <w:pPr>
              <w:spacing w:line="380" w:lineRule="exact"/>
              <w:jc w:val="left"/>
              <w:rPr>
                <w:rFonts w:hint="eastAsia" w:ascii="宋体" w:hAnsi="宋体"/>
                <w:sz w:val="18"/>
                <w:szCs w:val="18"/>
              </w:rPr>
            </w:pPr>
            <w:r>
              <w:rPr>
                <w:rFonts w:hint="eastAsia" w:ascii="宋体" w:hAnsi="宋体"/>
                <w:sz w:val="18"/>
                <w:szCs w:val="18"/>
              </w:rPr>
              <w:t>收件人：吴X</w:t>
            </w:r>
          </w:p>
          <w:p w14:paraId="7C2B1AC7">
            <w:pPr>
              <w:widowControl/>
              <w:jc w:val="left"/>
              <w:rPr>
                <w:rFonts w:ascii="宋体" w:hAnsi="宋体"/>
                <w:sz w:val="18"/>
                <w:szCs w:val="18"/>
              </w:rPr>
            </w:pPr>
            <w:r>
              <w:rPr>
                <w:rFonts w:hint="eastAsia" w:ascii="宋体" w:hAnsi="宋体"/>
                <w:sz w:val="18"/>
                <w:szCs w:val="18"/>
              </w:rPr>
              <w:t>联系电话：XXXXXXXXXXX</w:t>
            </w:r>
          </w:p>
        </w:tc>
      </w:tr>
      <w:tr w14:paraId="7F1A9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477483C7">
            <w:pPr>
              <w:widowControl/>
              <w:jc w:val="left"/>
              <w:rPr>
                <w:rFonts w:hint="eastAsia" w:ascii="宋体" w:hAnsi="宋体"/>
                <w:sz w:val="18"/>
                <w:szCs w:val="18"/>
              </w:rPr>
            </w:pPr>
            <w:r>
              <w:rPr>
                <w:rFonts w:hint="eastAsia" w:ascii="宋体" w:hAnsi="宋体"/>
                <w:sz w:val="18"/>
                <w:szCs w:val="18"/>
              </w:rPr>
              <w:t>是否接受电子送达</w:t>
            </w:r>
          </w:p>
        </w:tc>
        <w:tc>
          <w:tcPr>
            <w:tcW w:w="6203" w:type="dxa"/>
            <w:gridSpan w:val="2"/>
            <w:noWrap w:val="0"/>
            <w:vAlign w:val="top"/>
          </w:tcPr>
          <w:p w14:paraId="6CFBA4EB">
            <w:pPr>
              <w:widowControl/>
              <w:ind w:left="1080" w:hanging="1080" w:hangingChars="600"/>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14:paraId="1449080A">
            <w:pPr>
              <w:widowControl/>
              <w:ind w:left="1080" w:hanging="1080" w:hangingChars="600"/>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p>
          <w:p w14:paraId="07148E88">
            <w:pPr>
              <w:widowControl/>
              <w:jc w:val="left"/>
              <w:rPr>
                <w:rFonts w:hint="eastAsia" w:ascii="宋体" w:hAnsi="宋体" w:eastAsia="宋体"/>
                <w:sz w:val="18"/>
                <w:szCs w:val="18"/>
                <w:lang w:eastAsia="zh-CN"/>
              </w:rPr>
            </w:pPr>
            <w:r>
              <w:rPr>
                <w:rFonts w:hint="eastAsia" w:ascii="宋体" w:hAnsi="宋体"/>
                <w:sz w:val="18"/>
                <w:szCs w:val="18"/>
              </w:rPr>
              <w:t>否</w:t>
            </w:r>
            <w:r>
              <w:rPr>
                <w:rFonts w:hint="eastAsia" w:ascii="宋体" w:hAnsi="宋体"/>
                <w:sz w:val="18"/>
                <w:szCs w:val="18"/>
              </w:rPr>
              <w:sym w:font="Wingdings 2" w:char="00A3"/>
            </w:r>
          </w:p>
        </w:tc>
      </w:tr>
      <w:tr w14:paraId="44B85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6C80736">
            <w:pPr>
              <w:spacing w:line="360" w:lineRule="auto"/>
              <w:jc w:val="left"/>
              <w:rPr>
                <w:rFonts w:ascii="宋体" w:hAnsi="宋体"/>
                <w:sz w:val="18"/>
                <w:szCs w:val="18"/>
              </w:rPr>
            </w:pPr>
          </w:p>
          <w:p w14:paraId="5FE142C7">
            <w:pPr>
              <w:spacing w:line="360" w:lineRule="auto"/>
              <w:jc w:val="left"/>
              <w:rPr>
                <w:rFonts w:ascii="宋体" w:hAnsi="宋体"/>
                <w:sz w:val="18"/>
                <w:szCs w:val="18"/>
              </w:rPr>
            </w:pPr>
          </w:p>
          <w:p w14:paraId="4684D2E1">
            <w:pPr>
              <w:spacing w:line="360" w:lineRule="auto"/>
              <w:jc w:val="left"/>
              <w:rPr>
                <w:rFonts w:ascii="宋体" w:hAnsi="宋体"/>
                <w:sz w:val="18"/>
                <w:szCs w:val="18"/>
              </w:rPr>
            </w:pPr>
          </w:p>
          <w:p w14:paraId="3558E044">
            <w:pPr>
              <w:spacing w:line="360" w:lineRule="auto"/>
              <w:jc w:val="left"/>
              <w:rPr>
                <w:rFonts w:ascii="宋体" w:hAnsi="宋体"/>
                <w:sz w:val="18"/>
                <w:szCs w:val="18"/>
              </w:rPr>
            </w:pPr>
            <w:r>
              <w:rPr>
                <w:rFonts w:hint="eastAsia" w:ascii="宋体" w:hAnsi="宋体"/>
                <w:sz w:val="18"/>
                <w:szCs w:val="18"/>
              </w:rPr>
              <w:t>被告（法人、非法人组织）</w:t>
            </w:r>
          </w:p>
        </w:tc>
        <w:tc>
          <w:tcPr>
            <w:tcW w:w="6203" w:type="dxa"/>
            <w:gridSpan w:val="2"/>
            <w:noWrap w:val="0"/>
            <w:vAlign w:val="top"/>
          </w:tcPr>
          <w:p w14:paraId="7D273DBF">
            <w:pPr>
              <w:widowControl/>
              <w:jc w:val="left"/>
              <w:rPr>
                <w:rFonts w:hint="eastAsia" w:ascii="宋体" w:hAnsi="宋体"/>
                <w:sz w:val="18"/>
                <w:szCs w:val="18"/>
              </w:rPr>
            </w:pPr>
            <w:r>
              <w:rPr>
                <w:rFonts w:hint="eastAsia" w:ascii="宋体" w:hAnsi="宋体"/>
                <w:sz w:val="18"/>
                <w:szCs w:val="18"/>
              </w:rPr>
              <w:t>名称：上海XX股份有限公司</w:t>
            </w:r>
          </w:p>
          <w:p w14:paraId="246A2B25">
            <w:pPr>
              <w:widowControl/>
              <w:jc w:val="left"/>
              <w:rPr>
                <w:rFonts w:hint="eastAsia" w:ascii="宋体" w:hAnsi="宋体"/>
                <w:sz w:val="18"/>
                <w:szCs w:val="18"/>
              </w:rPr>
            </w:pPr>
            <w:r>
              <w:rPr>
                <w:rFonts w:hint="eastAsia" w:ascii="宋体" w:hAnsi="宋体"/>
                <w:sz w:val="18"/>
                <w:szCs w:val="18"/>
              </w:rPr>
              <w:t>住所地（主要办事机构所在地）：上海市XX区XX路XX号</w:t>
            </w:r>
          </w:p>
          <w:p w14:paraId="3C894036">
            <w:pPr>
              <w:widowControl/>
              <w:jc w:val="left"/>
              <w:rPr>
                <w:rFonts w:hint="eastAsia" w:ascii="宋体" w:hAnsi="宋体"/>
                <w:sz w:val="18"/>
                <w:szCs w:val="18"/>
              </w:rPr>
            </w:pPr>
            <w:r>
              <w:rPr>
                <w:rFonts w:hint="eastAsia" w:ascii="宋体" w:hAnsi="宋体"/>
                <w:sz w:val="18"/>
                <w:szCs w:val="18"/>
              </w:rPr>
              <w:t>注册地/登记地： 上海市XX区XX路XX号</w:t>
            </w:r>
          </w:p>
          <w:p w14:paraId="27AB2BC4">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14:paraId="44764F44">
            <w:pPr>
              <w:widowControl/>
              <w:jc w:val="left"/>
              <w:rPr>
                <w:rFonts w:hint="eastAsia" w:ascii="宋体" w:hAnsi="宋体"/>
                <w:sz w:val="18"/>
                <w:szCs w:val="18"/>
              </w:rPr>
            </w:pPr>
            <w:r>
              <w:rPr>
                <w:rFonts w:hint="eastAsia" w:ascii="宋体" w:hAnsi="宋体"/>
                <w:sz w:val="18"/>
                <w:szCs w:val="18"/>
              </w:rPr>
              <w:t>统一社会信用代码：911XXXXXXXXXXX</w:t>
            </w:r>
          </w:p>
          <w:p w14:paraId="2D4A0463">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52"/>
            </w:r>
            <w:r>
              <w:rPr>
                <w:rFonts w:hint="eastAsia" w:ascii="宋体" w:hAnsi="宋体"/>
                <w:sz w:val="18"/>
                <w:szCs w:val="18"/>
              </w:rPr>
              <w:t xml:space="preserve">  其他企业法人</w:t>
            </w:r>
            <w:r>
              <w:rPr>
                <w:rFonts w:hint="eastAsia" w:ascii="宋体" w:hAnsi="宋体"/>
                <w:sz w:val="18"/>
                <w:szCs w:val="18"/>
              </w:rPr>
              <w:sym w:font="Wingdings 2" w:char="00A3"/>
            </w:r>
          </w:p>
          <w:p w14:paraId="067980C1">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7F209870">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2A099A2D">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16718482">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3B46DA6">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14:paraId="35FE6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81129DD">
            <w:pPr>
              <w:spacing w:line="360" w:lineRule="auto"/>
              <w:jc w:val="left"/>
              <w:rPr>
                <w:rFonts w:ascii="宋体" w:hAnsi="宋体"/>
                <w:sz w:val="18"/>
                <w:szCs w:val="18"/>
              </w:rPr>
            </w:pPr>
          </w:p>
          <w:p w14:paraId="7FD9D741">
            <w:pPr>
              <w:spacing w:line="360" w:lineRule="auto"/>
              <w:jc w:val="left"/>
              <w:rPr>
                <w:rFonts w:ascii="宋体" w:hAnsi="宋体"/>
                <w:sz w:val="18"/>
                <w:szCs w:val="18"/>
              </w:rPr>
            </w:pPr>
          </w:p>
          <w:p w14:paraId="34EC5149">
            <w:pPr>
              <w:spacing w:line="360" w:lineRule="auto"/>
              <w:jc w:val="left"/>
              <w:rPr>
                <w:rFonts w:ascii="宋体" w:hAnsi="宋体"/>
                <w:sz w:val="18"/>
                <w:szCs w:val="18"/>
              </w:rPr>
            </w:pPr>
          </w:p>
          <w:p w14:paraId="65EC0247">
            <w:pPr>
              <w:spacing w:line="360" w:lineRule="auto"/>
              <w:jc w:val="left"/>
              <w:rPr>
                <w:rFonts w:hint="eastAsia" w:ascii="宋体" w:hAnsi="宋体"/>
                <w:sz w:val="18"/>
                <w:szCs w:val="18"/>
              </w:rPr>
            </w:pPr>
            <w:r>
              <w:rPr>
                <w:rFonts w:hint="eastAsia" w:ascii="宋体" w:hAnsi="宋体"/>
                <w:sz w:val="18"/>
                <w:szCs w:val="18"/>
              </w:rPr>
              <w:t>被告（法人、非法人组织）</w:t>
            </w:r>
          </w:p>
        </w:tc>
        <w:tc>
          <w:tcPr>
            <w:tcW w:w="6203" w:type="dxa"/>
            <w:gridSpan w:val="2"/>
            <w:noWrap w:val="0"/>
            <w:vAlign w:val="top"/>
          </w:tcPr>
          <w:p w14:paraId="40FA2340">
            <w:pPr>
              <w:widowControl/>
              <w:jc w:val="left"/>
              <w:rPr>
                <w:rFonts w:hint="eastAsia" w:ascii="宋体" w:hAnsi="宋体"/>
                <w:sz w:val="18"/>
                <w:szCs w:val="18"/>
              </w:rPr>
            </w:pPr>
            <w:r>
              <w:rPr>
                <w:rFonts w:hint="eastAsia" w:ascii="宋体" w:hAnsi="宋体"/>
                <w:sz w:val="18"/>
                <w:szCs w:val="18"/>
              </w:rPr>
              <w:t>名称：安徽XX有限责任公司</w:t>
            </w:r>
          </w:p>
          <w:p w14:paraId="05C277DB">
            <w:pPr>
              <w:widowControl/>
              <w:jc w:val="left"/>
              <w:rPr>
                <w:rFonts w:hint="eastAsia" w:ascii="宋体" w:hAnsi="宋体"/>
                <w:sz w:val="18"/>
                <w:szCs w:val="18"/>
              </w:rPr>
            </w:pPr>
            <w:r>
              <w:rPr>
                <w:rFonts w:hint="eastAsia" w:ascii="宋体" w:hAnsi="宋体"/>
                <w:sz w:val="18"/>
                <w:szCs w:val="18"/>
              </w:rPr>
              <w:t>住所地（主要办事机构所在地）：安徽省XX县XX镇XX路</w:t>
            </w:r>
          </w:p>
          <w:p w14:paraId="2CC72EF9">
            <w:pPr>
              <w:widowControl/>
              <w:jc w:val="left"/>
              <w:rPr>
                <w:rFonts w:hint="eastAsia" w:ascii="宋体" w:hAnsi="宋体"/>
                <w:sz w:val="18"/>
                <w:szCs w:val="18"/>
              </w:rPr>
            </w:pPr>
            <w:r>
              <w:rPr>
                <w:rFonts w:hint="eastAsia" w:ascii="宋体" w:hAnsi="宋体"/>
                <w:sz w:val="18"/>
                <w:szCs w:val="18"/>
              </w:rPr>
              <w:t>注册地/登记地： 安徽省XX县XX镇XX路</w:t>
            </w:r>
          </w:p>
          <w:p w14:paraId="39843606">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14:paraId="2AF11503">
            <w:pPr>
              <w:widowControl/>
              <w:jc w:val="left"/>
              <w:rPr>
                <w:rFonts w:hint="eastAsia" w:ascii="宋体" w:hAnsi="宋体"/>
                <w:sz w:val="18"/>
                <w:szCs w:val="18"/>
              </w:rPr>
            </w:pPr>
            <w:r>
              <w:rPr>
                <w:rFonts w:hint="eastAsia" w:ascii="宋体" w:hAnsi="宋体"/>
                <w:sz w:val="18"/>
                <w:szCs w:val="18"/>
              </w:rPr>
              <w:t>统一社会信用代码：911XXXXXXXXXXX</w:t>
            </w:r>
          </w:p>
          <w:p w14:paraId="36822E57">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7B3DC00">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39B811BD">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7FA00739">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075322B4">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FDC3211">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14:paraId="20CB3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695FC02">
            <w:pPr>
              <w:spacing w:line="552" w:lineRule="auto"/>
              <w:jc w:val="left"/>
              <w:rPr>
                <w:rFonts w:ascii="宋体" w:hAnsi="宋体"/>
                <w:sz w:val="18"/>
                <w:szCs w:val="18"/>
              </w:rPr>
            </w:pPr>
          </w:p>
          <w:p w14:paraId="6C91A87B">
            <w:pPr>
              <w:spacing w:line="552" w:lineRule="auto"/>
              <w:jc w:val="left"/>
              <w:rPr>
                <w:rFonts w:ascii="宋体" w:hAnsi="宋体"/>
                <w:sz w:val="18"/>
                <w:szCs w:val="18"/>
              </w:rPr>
            </w:pPr>
            <w:r>
              <w:rPr>
                <w:rFonts w:hint="eastAsia" w:ascii="宋体" w:hAnsi="宋体"/>
                <w:sz w:val="18"/>
                <w:szCs w:val="18"/>
              </w:rPr>
              <w:t>被告（自然人）</w:t>
            </w:r>
          </w:p>
        </w:tc>
        <w:tc>
          <w:tcPr>
            <w:tcW w:w="6203" w:type="dxa"/>
            <w:gridSpan w:val="2"/>
            <w:noWrap w:val="0"/>
            <w:vAlign w:val="top"/>
          </w:tcPr>
          <w:p w14:paraId="4D2D162A">
            <w:pPr>
              <w:widowControl/>
              <w:jc w:val="left"/>
              <w:rPr>
                <w:rFonts w:ascii="宋体" w:hAnsi="宋体"/>
                <w:sz w:val="18"/>
                <w:szCs w:val="18"/>
              </w:rPr>
            </w:pPr>
            <w:r>
              <w:rPr>
                <w:rFonts w:hint="eastAsia" w:ascii="宋体" w:hAnsi="宋体"/>
                <w:sz w:val="18"/>
                <w:szCs w:val="18"/>
              </w:rPr>
              <w:t>姓名：</w:t>
            </w:r>
          </w:p>
          <w:p w14:paraId="7D4AA88B">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4492F3A1">
            <w:pPr>
              <w:widowControl/>
              <w:jc w:val="left"/>
              <w:rPr>
                <w:rFonts w:ascii="宋体" w:hAnsi="宋体"/>
                <w:sz w:val="18"/>
                <w:szCs w:val="18"/>
              </w:rPr>
            </w:pPr>
            <w:r>
              <w:rPr>
                <w:rFonts w:hint="eastAsia" w:ascii="宋体" w:hAnsi="宋体"/>
                <w:sz w:val="18"/>
                <w:szCs w:val="18"/>
              </w:rPr>
              <w:t>出生日期：     年     月    日</w:t>
            </w:r>
          </w:p>
          <w:p w14:paraId="7C66DDC3">
            <w:pPr>
              <w:widowControl/>
              <w:jc w:val="left"/>
              <w:rPr>
                <w:rFonts w:ascii="宋体" w:hAnsi="宋体"/>
                <w:sz w:val="18"/>
                <w:szCs w:val="18"/>
              </w:rPr>
            </w:pPr>
            <w:r>
              <w:rPr>
                <w:rFonts w:hint="eastAsia" w:ascii="宋体" w:hAnsi="宋体"/>
                <w:sz w:val="18"/>
                <w:szCs w:val="18"/>
              </w:rPr>
              <w:t>民族：</w:t>
            </w:r>
          </w:p>
          <w:p w14:paraId="59000330">
            <w:pPr>
              <w:widowControl/>
              <w:jc w:val="left"/>
              <w:rPr>
                <w:rFonts w:ascii="宋体" w:hAnsi="宋体"/>
                <w:sz w:val="18"/>
                <w:szCs w:val="18"/>
              </w:rPr>
            </w:pPr>
            <w:r>
              <w:rPr>
                <w:rFonts w:hint="eastAsia" w:ascii="宋体" w:hAnsi="宋体"/>
                <w:sz w:val="18"/>
                <w:szCs w:val="18"/>
              </w:rPr>
              <w:t>工作单位：  职务：  联系电话：</w:t>
            </w:r>
          </w:p>
          <w:p w14:paraId="1211BC38">
            <w:pPr>
              <w:widowControl/>
              <w:jc w:val="left"/>
              <w:rPr>
                <w:rFonts w:ascii="宋体" w:hAnsi="宋体"/>
                <w:sz w:val="18"/>
                <w:szCs w:val="18"/>
              </w:rPr>
            </w:pPr>
            <w:r>
              <w:rPr>
                <w:rFonts w:hint="eastAsia" w:ascii="宋体" w:hAnsi="宋体"/>
                <w:sz w:val="18"/>
                <w:szCs w:val="18"/>
              </w:rPr>
              <w:t>住所地（户籍所在地）：</w:t>
            </w:r>
          </w:p>
          <w:p w14:paraId="5F25410B">
            <w:pPr>
              <w:widowControl/>
              <w:jc w:val="left"/>
              <w:rPr>
                <w:rFonts w:ascii="宋体" w:hAnsi="宋体"/>
                <w:sz w:val="18"/>
                <w:szCs w:val="18"/>
              </w:rPr>
            </w:pPr>
            <w:r>
              <w:rPr>
                <w:rFonts w:hint="eastAsia" w:ascii="宋体" w:hAnsi="宋体"/>
                <w:sz w:val="18"/>
                <w:szCs w:val="18"/>
              </w:rPr>
              <w:t>经常居住地：</w:t>
            </w:r>
          </w:p>
        </w:tc>
      </w:tr>
      <w:tr w14:paraId="08096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20AB4035">
            <w:pPr>
              <w:spacing w:line="380" w:lineRule="exact"/>
              <w:jc w:val="left"/>
              <w:rPr>
                <w:rFonts w:hint="eastAsia" w:ascii="宋体" w:hAnsi="宋体"/>
                <w:sz w:val="18"/>
                <w:szCs w:val="18"/>
              </w:rPr>
            </w:pPr>
            <w:r>
              <w:rPr>
                <w:rFonts w:hint="eastAsia" w:ascii="宋体" w:hAnsi="宋体"/>
                <w:sz w:val="18"/>
                <w:szCs w:val="18"/>
              </w:rPr>
              <w:t>第三人（法人、非法人组织）</w:t>
            </w:r>
          </w:p>
          <w:p w14:paraId="69BBFAA9">
            <w:pPr>
              <w:spacing w:line="380" w:lineRule="exact"/>
              <w:jc w:val="left"/>
              <w:rPr>
                <w:rFonts w:ascii="宋体" w:hAnsi="宋体"/>
                <w:sz w:val="18"/>
                <w:szCs w:val="18"/>
              </w:rPr>
            </w:pPr>
          </w:p>
        </w:tc>
        <w:tc>
          <w:tcPr>
            <w:tcW w:w="6203" w:type="dxa"/>
            <w:gridSpan w:val="2"/>
            <w:noWrap w:val="0"/>
            <w:vAlign w:val="top"/>
          </w:tcPr>
          <w:p w14:paraId="23A65CD7">
            <w:r>
              <w:rPr>
                <w:rFonts w:hint="eastAsia" w:ascii="宋体" w:hAnsi="宋体"/>
                <w:sz w:val="18"/>
                <w:szCs w:val="18"/>
              </w:rPr>
              <w:t>名称：</w:t>
            </w:r>
          </w:p>
          <w:p w14:paraId="75629896">
            <w:pPr>
              <w:widowControl/>
              <w:jc w:val="left"/>
              <w:rPr>
                <w:rFonts w:ascii="宋体" w:hAnsi="宋体"/>
                <w:sz w:val="18"/>
                <w:szCs w:val="18"/>
              </w:rPr>
            </w:pPr>
            <w:r>
              <w:rPr>
                <w:rFonts w:hint="eastAsia" w:ascii="宋体" w:hAnsi="宋体"/>
                <w:sz w:val="18"/>
                <w:szCs w:val="18"/>
              </w:rPr>
              <w:t>住所地（主要办事机构所在地）：</w:t>
            </w:r>
          </w:p>
          <w:p w14:paraId="380849C7">
            <w:pPr>
              <w:widowControl/>
              <w:jc w:val="left"/>
              <w:rPr>
                <w:rFonts w:ascii="宋体" w:hAnsi="宋体"/>
                <w:sz w:val="18"/>
                <w:szCs w:val="18"/>
              </w:rPr>
            </w:pPr>
            <w:r>
              <w:rPr>
                <w:rFonts w:hint="eastAsia" w:ascii="宋体" w:hAnsi="宋体"/>
                <w:sz w:val="18"/>
                <w:szCs w:val="18"/>
              </w:rPr>
              <w:t>注册地/登记地：</w:t>
            </w:r>
          </w:p>
          <w:p w14:paraId="5193142F">
            <w:pPr>
              <w:widowControl/>
              <w:jc w:val="left"/>
              <w:rPr>
                <w:rFonts w:ascii="宋体" w:hAnsi="宋体"/>
                <w:sz w:val="18"/>
                <w:szCs w:val="18"/>
              </w:rPr>
            </w:pPr>
            <w:r>
              <w:rPr>
                <w:rFonts w:hint="eastAsia" w:ascii="宋体" w:hAnsi="宋体"/>
                <w:sz w:val="18"/>
                <w:szCs w:val="18"/>
              </w:rPr>
              <w:t>法定代表人/主要负责人：    职务：   联系电话：</w:t>
            </w:r>
          </w:p>
          <w:p w14:paraId="7B1170F4">
            <w:pPr>
              <w:widowControl/>
              <w:jc w:val="left"/>
              <w:rPr>
                <w:rFonts w:ascii="宋体" w:hAnsi="宋体"/>
                <w:sz w:val="18"/>
                <w:szCs w:val="18"/>
              </w:rPr>
            </w:pPr>
            <w:r>
              <w:rPr>
                <w:rFonts w:hint="eastAsia" w:ascii="宋体" w:hAnsi="宋体"/>
                <w:sz w:val="18"/>
                <w:szCs w:val="18"/>
              </w:rPr>
              <w:t>统一社会信用代码：</w:t>
            </w:r>
          </w:p>
          <w:p w14:paraId="0E65AF03">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32FA96E5">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76DEA443">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62FCB81C">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092E2774">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14:paraId="52C17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096F11C">
            <w:pPr>
              <w:spacing w:line="380" w:lineRule="exact"/>
              <w:jc w:val="left"/>
              <w:rPr>
                <w:rFonts w:ascii="宋体" w:hAnsi="宋体"/>
                <w:sz w:val="18"/>
                <w:szCs w:val="18"/>
              </w:rPr>
            </w:pPr>
            <w:r>
              <w:rPr>
                <w:rFonts w:hint="eastAsia" w:ascii="宋体" w:hAnsi="宋体"/>
                <w:sz w:val="18"/>
                <w:szCs w:val="18"/>
              </w:rPr>
              <w:t>第三人（自然人）</w:t>
            </w:r>
          </w:p>
        </w:tc>
        <w:tc>
          <w:tcPr>
            <w:tcW w:w="6203" w:type="dxa"/>
            <w:gridSpan w:val="2"/>
            <w:noWrap w:val="0"/>
            <w:vAlign w:val="top"/>
          </w:tcPr>
          <w:p w14:paraId="228BB6FA">
            <w:pPr>
              <w:widowControl/>
              <w:jc w:val="left"/>
              <w:rPr>
                <w:rFonts w:ascii="宋体" w:hAnsi="宋体"/>
                <w:sz w:val="18"/>
                <w:szCs w:val="18"/>
              </w:rPr>
            </w:pPr>
            <w:r>
              <w:rPr>
                <w:rFonts w:hint="eastAsia" w:ascii="宋体" w:hAnsi="宋体"/>
                <w:sz w:val="18"/>
                <w:szCs w:val="18"/>
              </w:rPr>
              <w:t>姓名：</w:t>
            </w:r>
          </w:p>
          <w:p w14:paraId="79954901">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6E44F5BD">
            <w:pPr>
              <w:widowControl/>
              <w:jc w:val="left"/>
              <w:rPr>
                <w:rFonts w:ascii="宋体" w:hAnsi="宋体"/>
                <w:sz w:val="18"/>
                <w:szCs w:val="18"/>
              </w:rPr>
            </w:pPr>
            <w:r>
              <w:rPr>
                <w:rFonts w:hint="eastAsia" w:ascii="宋体" w:hAnsi="宋体"/>
                <w:sz w:val="18"/>
                <w:szCs w:val="18"/>
              </w:rPr>
              <w:t>出生日期：     年     月    日</w:t>
            </w:r>
          </w:p>
          <w:p w14:paraId="38E2F3FB">
            <w:pPr>
              <w:widowControl/>
              <w:jc w:val="left"/>
              <w:rPr>
                <w:rFonts w:ascii="宋体" w:hAnsi="宋体"/>
                <w:sz w:val="18"/>
                <w:szCs w:val="18"/>
              </w:rPr>
            </w:pPr>
            <w:r>
              <w:rPr>
                <w:rFonts w:hint="eastAsia" w:ascii="宋体" w:hAnsi="宋体"/>
                <w:sz w:val="18"/>
                <w:szCs w:val="18"/>
              </w:rPr>
              <w:t>民族：</w:t>
            </w:r>
          </w:p>
          <w:p w14:paraId="20B200DE">
            <w:pPr>
              <w:widowControl/>
              <w:jc w:val="left"/>
              <w:rPr>
                <w:rFonts w:ascii="宋体" w:hAnsi="宋体"/>
                <w:sz w:val="18"/>
                <w:szCs w:val="18"/>
              </w:rPr>
            </w:pPr>
            <w:r>
              <w:rPr>
                <w:rFonts w:hint="eastAsia" w:ascii="宋体" w:hAnsi="宋体"/>
                <w:sz w:val="18"/>
                <w:szCs w:val="18"/>
              </w:rPr>
              <w:t>工作单位：  职务：  联系电话：</w:t>
            </w:r>
          </w:p>
          <w:p w14:paraId="0A92D802">
            <w:pPr>
              <w:widowControl/>
              <w:jc w:val="left"/>
              <w:rPr>
                <w:rFonts w:ascii="宋体" w:hAnsi="宋体"/>
                <w:sz w:val="18"/>
                <w:szCs w:val="18"/>
              </w:rPr>
            </w:pPr>
            <w:r>
              <w:rPr>
                <w:rFonts w:hint="eastAsia" w:ascii="宋体" w:hAnsi="宋体"/>
                <w:sz w:val="18"/>
                <w:szCs w:val="18"/>
              </w:rPr>
              <w:t>住所地（户籍所在地）：</w:t>
            </w:r>
          </w:p>
          <w:p w14:paraId="2934BF0C">
            <w:pPr>
              <w:widowControl/>
              <w:jc w:val="left"/>
              <w:rPr>
                <w:rFonts w:ascii="宋体" w:hAnsi="宋体"/>
                <w:sz w:val="18"/>
                <w:szCs w:val="18"/>
              </w:rPr>
            </w:pPr>
            <w:r>
              <w:rPr>
                <w:rFonts w:hint="eastAsia" w:ascii="宋体" w:hAnsi="宋体"/>
                <w:sz w:val="18"/>
                <w:szCs w:val="18"/>
              </w:rPr>
              <w:t>经常居住地：</w:t>
            </w:r>
          </w:p>
        </w:tc>
      </w:tr>
      <w:tr w14:paraId="2E4B5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8937" w:type="dxa"/>
            <w:gridSpan w:val="3"/>
            <w:noWrap w:val="0"/>
            <w:vAlign w:val="top"/>
          </w:tcPr>
          <w:p w14:paraId="09D4EA3F">
            <w:pPr>
              <w:spacing w:line="1080" w:lineRule="auto"/>
              <w:jc w:val="center"/>
              <w:rPr>
                <w:rFonts w:ascii="宋体" w:hAnsi="宋体"/>
                <w:b/>
                <w:sz w:val="18"/>
                <w:szCs w:val="18"/>
              </w:rPr>
            </w:pPr>
            <w:r>
              <w:rPr>
                <w:rFonts w:hint="eastAsia" w:ascii="宋体" w:hAnsi="宋体" w:cs="宋体"/>
                <w:b/>
                <w:sz w:val="30"/>
                <w:szCs w:val="30"/>
              </w:rPr>
              <w:t>诉讼请求和依据</w:t>
            </w:r>
          </w:p>
        </w:tc>
      </w:tr>
      <w:tr w14:paraId="52250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734" w:type="dxa"/>
            <w:noWrap w:val="0"/>
            <w:vAlign w:val="top"/>
          </w:tcPr>
          <w:p w14:paraId="0D628EED">
            <w:pPr>
              <w:spacing w:line="380" w:lineRule="exact"/>
              <w:jc w:val="left"/>
              <w:rPr>
                <w:rFonts w:ascii="宋体" w:hAnsi="宋体"/>
                <w:sz w:val="18"/>
                <w:szCs w:val="18"/>
              </w:rPr>
            </w:pPr>
            <w:r>
              <w:rPr>
                <w:rFonts w:hint="eastAsia" w:ascii="宋体" w:hAnsi="宋体"/>
                <w:sz w:val="18"/>
                <w:szCs w:val="18"/>
              </w:rPr>
              <w:t>1.赔偿因虚假陈述导致的损失</w:t>
            </w:r>
          </w:p>
        </w:tc>
        <w:tc>
          <w:tcPr>
            <w:tcW w:w="6203" w:type="dxa"/>
            <w:gridSpan w:val="2"/>
            <w:noWrap w:val="0"/>
            <w:vAlign w:val="top"/>
          </w:tcPr>
          <w:p w14:paraId="007F3311">
            <w:pPr>
              <w:spacing w:line="380" w:lineRule="exact"/>
              <w:jc w:val="left"/>
              <w:rPr>
                <w:rFonts w:hint="eastAsia" w:ascii="宋体" w:hAnsi="宋体"/>
                <w:sz w:val="18"/>
                <w:szCs w:val="18"/>
              </w:rPr>
            </w:pPr>
            <w:r>
              <w:rPr>
                <w:rFonts w:hint="eastAsia" w:ascii="宋体" w:hAnsi="宋体"/>
                <w:sz w:val="18"/>
                <w:szCs w:val="18"/>
              </w:rPr>
              <w:t>投资差额损失314248元、佣金损失314.25元、印花税损失314.25元（人民币，下同）</w:t>
            </w:r>
          </w:p>
        </w:tc>
      </w:tr>
      <w:tr w14:paraId="0544C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2734" w:type="dxa"/>
            <w:noWrap w:val="0"/>
            <w:vAlign w:val="top"/>
          </w:tcPr>
          <w:p w14:paraId="44DF3C21">
            <w:pPr>
              <w:spacing w:line="720" w:lineRule="auto"/>
              <w:jc w:val="left"/>
              <w:rPr>
                <w:rFonts w:ascii="宋体" w:hAnsi="宋体"/>
                <w:sz w:val="18"/>
                <w:szCs w:val="18"/>
              </w:rPr>
            </w:pPr>
            <w:r>
              <w:rPr>
                <w:rFonts w:hint="eastAsia" w:ascii="宋体" w:hAnsi="宋体"/>
                <w:sz w:val="18"/>
                <w:szCs w:val="18"/>
              </w:rPr>
              <w:t>2.是否主张连带责任</w:t>
            </w:r>
          </w:p>
        </w:tc>
        <w:tc>
          <w:tcPr>
            <w:tcW w:w="6203" w:type="dxa"/>
            <w:gridSpan w:val="2"/>
            <w:noWrap w:val="0"/>
            <w:vAlign w:val="top"/>
          </w:tcPr>
          <w:p w14:paraId="3D7ED993">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责任主体及责任范围：控股股东安徽XX有限责任公司承担连带责任</w:t>
            </w:r>
          </w:p>
          <w:p w14:paraId="08FC406C">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7AC9E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4A6300C8">
            <w:pPr>
              <w:spacing w:line="480" w:lineRule="auto"/>
              <w:jc w:val="left"/>
              <w:rPr>
                <w:rFonts w:ascii="宋体" w:hAnsi="宋体"/>
                <w:sz w:val="18"/>
                <w:szCs w:val="18"/>
              </w:rPr>
            </w:pPr>
            <w:r>
              <w:rPr>
                <w:rFonts w:hint="eastAsia" w:ascii="宋体" w:hAnsi="宋体"/>
                <w:sz w:val="18"/>
                <w:szCs w:val="18"/>
              </w:rPr>
              <w:t>3.是否主张实现债权的费用</w:t>
            </w:r>
          </w:p>
        </w:tc>
        <w:tc>
          <w:tcPr>
            <w:tcW w:w="6203" w:type="dxa"/>
            <w:gridSpan w:val="2"/>
            <w:noWrap w:val="0"/>
            <w:vAlign w:val="top"/>
          </w:tcPr>
          <w:p w14:paraId="08904615">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费用明细：请求被告承担律师费50000元</w:t>
            </w:r>
          </w:p>
          <w:p w14:paraId="27E35EF1">
            <w:pPr>
              <w:spacing w:line="380" w:lineRule="exact"/>
              <w:jc w:val="left"/>
              <w:rPr>
                <w:rFonts w:hint="eastAsia" w:ascii="宋体" w:hAnsi="宋体" w:eastAsia="宋体"/>
                <w:sz w:val="18"/>
                <w:szCs w:val="18"/>
                <w:lang w:eastAsia="zh-CN"/>
              </w:rPr>
            </w:pPr>
            <w:r>
              <w:rPr>
                <w:rFonts w:hint="eastAsia" w:ascii="宋体" w:hAnsi="宋体"/>
                <w:sz w:val="18"/>
                <w:szCs w:val="18"/>
              </w:rPr>
              <w:t>否</w:t>
            </w:r>
            <w:r>
              <w:rPr>
                <w:rFonts w:hint="eastAsia" w:ascii="宋体" w:hAnsi="宋体"/>
                <w:sz w:val="18"/>
                <w:szCs w:val="18"/>
              </w:rPr>
              <w:sym w:font="Wingdings 2" w:char="00A3"/>
            </w:r>
          </w:p>
        </w:tc>
      </w:tr>
      <w:tr w14:paraId="5628F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2745" w:type="dxa"/>
            <w:gridSpan w:val="2"/>
            <w:tcBorders>
              <w:right w:val="single" w:color="auto" w:sz="4" w:space="0"/>
            </w:tcBorders>
            <w:noWrap w:val="0"/>
            <w:vAlign w:val="top"/>
          </w:tcPr>
          <w:p w14:paraId="3F3F36B6">
            <w:pPr>
              <w:spacing w:line="360" w:lineRule="auto"/>
              <w:jc w:val="left"/>
              <w:rPr>
                <w:rFonts w:ascii="宋体" w:hAnsi="宋体"/>
                <w:sz w:val="18"/>
                <w:szCs w:val="18"/>
              </w:rPr>
            </w:pPr>
            <w:r>
              <w:rPr>
                <w:rFonts w:hint="eastAsia" w:ascii="宋体" w:hAnsi="宋体"/>
                <w:sz w:val="18"/>
                <w:szCs w:val="18"/>
              </w:rPr>
              <w:t>4.其他请求</w:t>
            </w:r>
          </w:p>
        </w:tc>
        <w:tc>
          <w:tcPr>
            <w:tcW w:w="6192" w:type="dxa"/>
            <w:tcBorders>
              <w:left w:val="single" w:color="auto" w:sz="4" w:space="0"/>
            </w:tcBorders>
            <w:noWrap w:val="0"/>
            <w:vAlign w:val="top"/>
          </w:tcPr>
          <w:p w14:paraId="47C3E6AE">
            <w:pPr>
              <w:spacing w:line="380" w:lineRule="exact"/>
              <w:jc w:val="left"/>
              <w:rPr>
                <w:rFonts w:ascii="宋体" w:hAnsi="宋体"/>
                <w:sz w:val="18"/>
                <w:szCs w:val="18"/>
              </w:rPr>
            </w:pPr>
            <w:r>
              <w:rPr>
                <w:rFonts w:hint="eastAsia" w:ascii="宋体" w:hAnsi="宋体"/>
                <w:sz w:val="18"/>
                <w:szCs w:val="18"/>
              </w:rPr>
              <w:t>诉讼费用由被告承担</w:t>
            </w:r>
          </w:p>
        </w:tc>
      </w:tr>
      <w:tr w14:paraId="0AB14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2745" w:type="dxa"/>
            <w:gridSpan w:val="2"/>
            <w:tcBorders>
              <w:right w:val="single" w:color="auto" w:sz="4" w:space="0"/>
            </w:tcBorders>
            <w:noWrap w:val="0"/>
            <w:vAlign w:val="top"/>
          </w:tcPr>
          <w:p w14:paraId="53E9CBEA">
            <w:pPr>
              <w:spacing w:line="360" w:lineRule="auto"/>
              <w:jc w:val="left"/>
              <w:rPr>
                <w:rFonts w:ascii="宋体" w:hAnsi="宋体"/>
                <w:sz w:val="18"/>
                <w:szCs w:val="18"/>
              </w:rPr>
            </w:pPr>
            <w:r>
              <w:rPr>
                <w:rFonts w:hint="eastAsia" w:ascii="宋体" w:hAnsi="宋体"/>
                <w:sz w:val="18"/>
                <w:szCs w:val="18"/>
              </w:rPr>
              <w:t>5.标的总额</w:t>
            </w:r>
          </w:p>
        </w:tc>
        <w:tc>
          <w:tcPr>
            <w:tcW w:w="6192" w:type="dxa"/>
            <w:tcBorders>
              <w:left w:val="single" w:color="auto" w:sz="4" w:space="0"/>
            </w:tcBorders>
            <w:noWrap w:val="0"/>
            <w:vAlign w:val="top"/>
          </w:tcPr>
          <w:p w14:paraId="4346C6FC">
            <w:pPr>
              <w:spacing w:line="360" w:lineRule="auto"/>
              <w:jc w:val="left"/>
              <w:rPr>
                <w:rFonts w:ascii="宋体" w:hAnsi="宋体"/>
                <w:sz w:val="18"/>
                <w:szCs w:val="18"/>
              </w:rPr>
            </w:pPr>
            <w:r>
              <w:rPr>
                <w:rFonts w:hint="eastAsia" w:ascii="宋体" w:hAnsi="宋体"/>
                <w:sz w:val="18"/>
                <w:szCs w:val="18"/>
              </w:rPr>
              <w:t>314876.5元</w:t>
            </w:r>
          </w:p>
        </w:tc>
      </w:tr>
      <w:tr w14:paraId="1D8A7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2745" w:type="dxa"/>
            <w:gridSpan w:val="2"/>
            <w:tcBorders>
              <w:right w:val="single" w:color="auto" w:sz="4" w:space="0"/>
            </w:tcBorders>
            <w:noWrap w:val="0"/>
            <w:vAlign w:val="top"/>
          </w:tcPr>
          <w:p w14:paraId="65165B72">
            <w:pPr>
              <w:spacing w:line="360" w:lineRule="auto"/>
              <w:jc w:val="left"/>
              <w:rPr>
                <w:rFonts w:ascii="宋体" w:hAnsi="宋体"/>
                <w:sz w:val="18"/>
                <w:szCs w:val="18"/>
              </w:rPr>
            </w:pPr>
            <w:r>
              <w:rPr>
                <w:rFonts w:hint="eastAsia" w:ascii="宋体" w:hAnsi="宋体"/>
                <w:sz w:val="18"/>
                <w:szCs w:val="18"/>
              </w:rPr>
              <w:t>6.请求依据</w:t>
            </w:r>
          </w:p>
        </w:tc>
        <w:tc>
          <w:tcPr>
            <w:tcW w:w="6192" w:type="dxa"/>
            <w:tcBorders>
              <w:left w:val="single" w:color="auto" w:sz="4" w:space="0"/>
            </w:tcBorders>
            <w:noWrap w:val="0"/>
            <w:vAlign w:val="top"/>
          </w:tcPr>
          <w:p w14:paraId="022AFF4F">
            <w:pPr>
              <w:jc w:val="left"/>
              <w:rPr>
                <w:rFonts w:ascii="宋体" w:hAnsi="宋体"/>
                <w:sz w:val="18"/>
                <w:szCs w:val="18"/>
              </w:rPr>
            </w:pPr>
            <w:r>
              <w:rPr>
                <w:rFonts w:hint="eastAsia" w:ascii="宋体" w:hAnsi="宋体"/>
                <w:sz w:val="18"/>
                <w:szCs w:val="18"/>
              </w:rPr>
              <w:t>合同约定：</w:t>
            </w:r>
          </w:p>
          <w:p w14:paraId="15ED03ED">
            <w:pPr>
              <w:jc w:val="left"/>
              <w:rPr>
                <w:rFonts w:ascii="宋体" w:hAnsi="宋体"/>
                <w:sz w:val="18"/>
                <w:szCs w:val="18"/>
              </w:rPr>
            </w:pPr>
            <w:r>
              <w:rPr>
                <w:rFonts w:hint="eastAsia" w:ascii="宋体" w:hAnsi="宋体"/>
                <w:sz w:val="18"/>
                <w:szCs w:val="18"/>
              </w:rPr>
              <w:t>法律规定：《中华人民共和国证券法》（2014）第六十九条、《最高人民法院关于审理证券市场虚假陈述侵权民事赔偿案件的若干规定》第十条</w:t>
            </w:r>
          </w:p>
        </w:tc>
      </w:tr>
      <w:tr w14:paraId="20B1A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14:paraId="282FDB37">
            <w:pPr>
              <w:spacing w:line="360" w:lineRule="auto"/>
              <w:jc w:val="center"/>
              <w:rPr>
                <w:rFonts w:ascii="宋体" w:hAnsi="宋体"/>
                <w:sz w:val="18"/>
                <w:szCs w:val="18"/>
              </w:rPr>
            </w:pPr>
            <w:r>
              <w:rPr>
                <w:rFonts w:hint="eastAsia" w:ascii="宋体" w:hAnsi="宋体"/>
                <w:b/>
                <w:bCs/>
                <w:sz w:val="30"/>
                <w:szCs w:val="30"/>
              </w:rPr>
              <w:t>约定管辖和诉讼保全</w:t>
            </w:r>
          </w:p>
        </w:tc>
      </w:tr>
      <w:tr w14:paraId="4EFA9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2745" w:type="dxa"/>
            <w:gridSpan w:val="2"/>
            <w:tcBorders>
              <w:right w:val="single" w:color="auto" w:sz="4" w:space="0"/>
            </w:tcBorders>
            <w:noWrap w:val="0"/>
            <w:vAlign w:val="top"/>
          </w:tcPr>
          <w:p w14:paraId="672219D3">
            <w:pPr>
              <w:spacing w:line="480" w:lineRule="auto"/>
              <w:jc w:val="left"/>
              <w:rPr>
                <w:rFonts w:ascii="宋体" w:hAnsi="宋体"/>
                <w:sz w:val="18"/>
                <w:szCs w:val="18"/>
              </w:rPr>
            </w:pPr>
            <w:r>
              <w:rPr>
                <w:rFonts w:hint="eastAsia" w:ascii="宋体" w:hAnsi="宋体"/>
                <w:sz w:val="18"/>
                <w:szCs w:val="18"/>
              </w:rPr>
              <w:t>1.有无仲裁、法院管辖约定</w:t>
            </w:r>
          </w:p>
        </w:tc>
        <w:tc>
          <w:tcPr>
            <w:tcW w:w="6192" w:type="dxa"/>
            <w:tcBorders>
              <w:left w:val="single" w:color="auto" w:sz="4" w:space="0"/>
            </w:tcBorders>
            <w:noWrap w:val="0"/>
            <w:vAlign w:val="top"/>
          </w:tcPr>
          <w:p w14:paraId="50D5CD02">
            <w:pPr>
              <w:spacing w:line="32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合同条款及内容：</w:t>
            </w:r>
          </w:p>
          <w:p w14:paraId="68B72280">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64A0A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5" w:type="dxa"/>
            <w:gridSpan w:val="2"/>
            <w:tcBorders>
              <w:right w:val="single" w:color="auto" w:sz="4" w:space="0"/>
            </w:tcBorders>
            <w:noWrap w:val="0"/>
            <w:vAlign w:val="top"/>
          </w:tcPr>
          <w:p w14:paraId="095BA37E">
            <w:pPr>
              <w:spacing w:line="432" w:lineRule="auto"/>
              <w:jc w:val="left"/>
              <w:rPr>
                <w:rFonts w:ascii="宋体" w:hAnsi="宋体"/>
                <w:sz w:val="18"/>
                <w:szCs w:val="18"/>
              </w:rPr>
            </w:pPr>
            <w:r>
              <w:rPr>
                <w:rFonts w:hint="eastAsia" w:ascii="宋体" w:hAnsi="宋体"/>
                <w:sz w:val="18"/>
                <w:szCs w:val="18"/>
              </w:rPr>
              <w:t>2.是否申请财产保全措施</w:t>
            </w:r>
          </w:p>
          <w:p w14:paraId="7CDB3EB8">
            <w:pPr>
              <w:spacing w:line="432" w:lineRule="auto"/>
              <w:jc w:val="left"/>
              <w:rPr>
                <w:rFonts w:ascii="宋体" w:hAnsi="宋体"/>
                <w:sz w:val="18"/>
                <w:szCs w:val="18"/>
              </w:rPr>
            </w:pPr>
          </w:p>
        </w:tc>
        <w:tc>
          <w:tcPr>
            <w:tcW w:w="6192" w:type="dxa"/>
            <w:tcBorders>
              <w:left w:val="single" w:color="auto" w:sz="4" w:space="0"/>
            </w:tcBorders>
            <w:noWrap w:val="0"/>
            <w:vAlign w:val="top"/>
          </w:tcPr>
          <w:p w14:paraId="1A1A0156">
            <w:pPr>
              <w:jc w:val="left"/>
              <w:rPr>
                <w:rFonts w:ascii="宋体" w:hAnsi="宋体"/>
                <w:sz w:val="18"/>
                <w:szCs w:val="18"/>
              </w:rPr>
            </w:pPr>
            <w:r>
              <w:rPr>
                <w:rFonts w:hint="eastAsia" w:ascii="宋体" w:hAnsi="宋体"/>
                <w:sz w:val="18"/>
                <w:szCs w:val="18"/>
              </w:rPr>
              <w:t>已经诉前保全：是</w:t>
            </w:r>
            <w:r>
              <w:rPr>
                <w:rFonts w:hint="eastAsia" w:ascii="宋体" w:hAnsi="宋体"/>
                <w:sz w:val="18"/>
                <w:szCs w:val="18"/>
              </w:rPr>
              <w:sym w:font="Wingdings 2" w:char="00A3"/>
            </w:r>
            <w:r>
              <w:rPr>
                <w:rFonts w:hint="eastAsia" w:ascii="宋体" w:hAnsi="宋体"/>
                <w:sz w:val="18"/>
                <w:szCs w:val="18"/>
              </w:rPr>
              <w:t xml:space="preserve">     保全法院：       保全时间：    </w:t>
            </w:r>
          </w:p>
          <w:p w14:paraId="205D86D1">
            <w:pPr>
              <w:ind w:firstLine="1260" w:firstLineChars="700"/>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788A8430">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p>
          <w:p w14:paraId="28DCB9D8">
            <w:pPr>
              <w:ind w:firstLine="900" w:firstLineChars="500"/>
              <w:jc w:val="left"/>
            </w:pPr>
            <w:r>
              <w:rPr>
                <w:rFonts w:hint="eastAsia" w:ascii="宋体" w:hAnsi="宋体"/>
                <w:sz w:val="18"/>
                <w:szCs w:val="18"/>
              </w:rPr>
              <w:t xml:space="preserve">    否</w:t>
            </w:r>
            <w:r>
              <w:rPr>
                <w:rFonts w:hint="eastAsia" w:ascii="宋体" w:hAnsi="宋体"/>
                <w:sz w:val="18"/>
                <w:szCs w:val="18"/>
              </w:rPr>
              <w:sym w:font="Wingdings 2" w:char="0052"/>
            </w:r>
          </w:p>
        </w:tc>
      </w:tr>
      <w:tr w14:paraId="1A7E1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8937" w:type="dxa"/>
            <w:gridSpan w:val="3"/>
            <w:noWrap w:val="0"/>
            <w:vAlign w:val="top"/>
          </w:tcPr>
          <w:p w14:paraId="34DCE38B">
            <w:pPr>
              <w:spacing w:line="480" w:lineRule="auto"/>
              <w:jc w:val="center"/>
              <w:rPr>
                <w:rFonts w:ascii="宋体" w:hAnsi="宋体"/>
                <w:b/>
                <w:sz w:val="18"/>
                <w:szCs w:val="18"/>
              </w:rPr>
            </w:pPr>
            <w:r>
              <w:rPr>
                <w:rFonts w:hint="eastAsia" w:ascii="宋体" w:hAnsi="宋体" w:cs="宋体"/>
                <w:b/>
                <w:sz w:val="30"/>
                <w:szCs w:val="30"/>
              </w:rPr>
              <w:t>事实与理由</w:t>
            </w:r>
          </w:p>
        </w:tc>
      </w:tr>
      <w:tr w14:paraId="439EE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AC17FC6">
            <w:pPr>
              <w:jc w:val="left"/>
              <w:rPr>
                <w:rFonts w:ascii="宋体" w:hAnsi="宋体"/>
                <w:sz w:val="18"/>
                <w:szCs w:val="18"/>
              </w:rPr>
            </w:pPr>
            <w:r>
              <w:rPr>
                <w:rFonts w:hint="eastAsia" w:ascii="宋体" w:hAnsi="宋体"/>
                <w:sz w:val="18"/>
                <w:szCs w:val="18"/>
              </w:rPr>
              <w:t>1.被告存在虚假陈述行为的情况</w:t>
            </w:r>
          </w:p>
        </w:tc>
        <w:tc>
          <w:tcPr>
            <w:tcW w:w="6203" w:type="dxa"/>
            <w:gridSpan w:val="2"/>
            <w:noWrap w:val="0"/>
            <w:vAlign w:val="top"/>
          </w:tcPr>
          <w:p w14:paraId="41AC7F74">
            <w:pPr>
              <w:jc w:val="left"/>
              <w:rPr>
                <w:rFonts w:ascii="宋体" w:hAnsi="宋体"/>
                <w:sz w:val="18"/>
                <w:szCs w:val="18"/>
              </w:rPr>
            </w:pPr>
            <w:r>
              <w:rPr>
                <w:rFonts w:hint="eastAsia" w:ascii="宋体" w:hAnsi="宋体"/>
                <w:sz w:val="18"/>
                <w:szCs w:val="18"/>
              </w:rPr>
              <w:t>具体虚假陈述行为：《关于收到中国证券监督管理委员会调查通知书的公告》《中国证券监督管理委员会XX监管局行政处罚决定书（20XX）X号》已认定，被告XX股份公司虚增盈利且披露文件存在虚假记载、误导性陈述。</w:t>
            </w:r>
          </w:p>
          <w:p w14:paraId="4F288BE4">
            <w:pPr>
              <w:jc w:val="left"/>
              <w:rPr>
                <w:rFonts w:ascii="宋体" w:hAnsi="宋体"/>
                <w:sz w:val="18"/>
                <w:szCs w:val="18"/>
              </w:rPr>
            </w:pPr>
            <w:r>
              <w:rPr>
                <w:rFonts w:hint="eastAsia" w:ascii="宋体" w:hAnsi="宋体"/>
                <w:sz w:val="18"/>
                <w:szCs w:val="18"/>
              </w:rPr>
              <w:t>虚假陈述行为实施日：20XX年XX月XX日</w:t>
            </w:r>
          </w:p>
          <w:p w14:paraId="47EADFB7">
            <w:pPr>
              <w:jc w:val="left"/>
              <w:rPr>
                <w:rFonts w:ascii="宋体" w:hAnsi="宋体"/>
                <w:sz w:val="18"/>
                <w:szCs w:val="18"/>
              </w:rPr>
            </w:pPr>
            <w:r>
              <w:rPr>
                <w:rFonts w:hint="eastAsia" w:ascii="宋体" w:hAnsi="宋体"/>
                <w:sz w:val="18"/>
                <w:szCs w:val="18"/>
              </w:rPr>
              <w:t>虚假陈述行为揭露日：20XX年XX月XX日</w:t>
            </w:r>
          </w:p>
          <w:p w14:paraId="2035896A">
            <w:pPr>
              <w:jc w:val="left"/>
              <w:rPr>
                <w:rFonts w:ascii="宋体" w:hAnsi="宋体"/>
                <w:sz w:val="18"/>
                <w:szCs w:val="18"/>
              </w:rPr>
            </w:pPr>
            <w:r>
              <w:rPr>
                <w:rFonts w:hint="eastAsia" w:ascii="宋体" w:hAnsi="宋体"/>
                <w:sz w:val="18"/>
                <w:szCs w:val="18"/>
              </w:rPr>
              <w:t>虚假陈述行为更正日：20XX年XX月XX日</w:t>
            </w:r>
          </w:p>
          <w:p w14:paraId="6C9E6450">
            <w:pPr>
              <w:jc w:val="left"/>
              <w:rPr>
                <w:rFonts w:ascii="宋体" w:hAnsi="宋体"/>
                <w:sz w:val="18"/>
                <w:szCs w:val="18"/>
              </w:rPr>
            </w:pPr>
            <w:r>
              <w:rPr>
                <w:rFonts w:hint="eastAsia" w:ascii="宋体" w:hAnsi="宋体"/>
                <w:sz w:val="18"/>
                <w:szCs w:val="18"/>
              </w:rPr>
              <w:t>虚假陈述基准日：20XX年XX月XX日</w:t>
            </w:r>
          </w:p>
        </w:tc>
      </w:tr>
      <w:tr w14:paraId="7A1BB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4" w:type="dxa"/>
            <w:noWrap w:val="0"/>
            <w:vAlign w:val="top"/>
          </w:tcPr>
          <w:p w14:paraId="39AD6BE2">
            <w:pPr>
              <w:jc w:val="left"/>
              <w:rPr>
                <w:rFonts w:ascii="宋体" w:hAnsi="宋体"/>
                <w:sz w:val="18"/>
                <w:szCs w:val="18"/>
              </w:rPr>
            </w:pPr>
            <w:r>
              <w:rPr>
                <w:rFonts w:hint="eastAsia" w:ascii="宋体" w:hAnsi="宋体"/>
                <w:sz w:val="18"/>
                <w:szCs w:val="18"/>
              </w:rPr>
              <w:t>2.有无监管部门的认定、处罚</w:t>
            </w:r>
          </w:p>
        </w:tc>
        <w:tc>
          <w:tcPr>
            <w:tcW w:w="6203" w:type="dxa"/>
            <w:gridSpan w:val="2"/>
            <w:noWrap w:val="0"/>
            <w:vAlign w:val="top"/>
          </w:tcPr>
          <w:p w14:paraId="538C5F70">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具体情况：《中国证券监督管理委员会XX监管局行政处罚决定书（20XX）X号》认定上海XX股份有限公司存在以下信息披露违法违规行为：一、未按规定披露关联交易事项，导致2015年至2017年年度报告存在重大遗漏。二、虚增2016年度、2017年度营业收入和利润，导致2016年、2017年年度报告存在虚假记载。三、未按规定及时披露为控股股东及其关联方提供担保事项。</w:t>
            </w:r>
          </w:p>
          <w:p w14:paraId="69D0625C">
            <w:pPr>
              <w:jc w:val="left"/>
              <w:rPr>
                <w:rFonts w:hint="eastAsia" w:ascii="宋体" w:hAnsi="宋体" w:eastAsia="宋体"/>
                <w:sz w:val="18"/>
                <w:szCs w:val="18"/>
                <w:lang w:eastAsia="zh-CN"/>
              </w:rPr>
            </w:pPr>
            <w:r>
              <w:rPr>
                <w:rFonts w:hint="eastAsia" w:ascii="宋体" w:hAnsi="宋体"/>
                <w:sz w:val="18"/>
                <w:szCs w:val="18"/>
              </w:rPr>
              <w:t>无</w:t>
            </w:r>
            <w:r>
              <w:rPr>
                <w:rFonts w:hint="eastAsia" w:ascii="宋体" w:hAnsi="宋体"/>
                <w:sz w:val="18"/>
                <w:szCs w:val="18"/>
              </w:rPr>
              <w:sym w:font="Wingdings 2" w:char="00A3"/>
            </w:r>
          </w:p>
        </w:tc>
      </w:tr>
      <w:tr w14:paraId="10B1C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4" w:type="dxa"/>
            <w:noWrap w:val="0"/>
            <w:vAlign w:val="top"/>
          </w:tcPr>
          <w:p w14:paraId="01599BD5">
            <w:pPr>
              <w:jc w:val="left"/>
              <w:rPr>
                <w:rFonts w:ascii="宋体" w:hAnsi="宋体"/>
                <w:sz w:val="18"/>
                <w:szCs w:val="18"/>
              </w:rPr>
            </w:pPr>
            <w:r>
              <w:rPr>
                <w:rFonts w:hint="eastAsia" w:ascii="宋体" w:hAnsi="宋体"/>
                <w:sz w:val="18"/>
                <w:szCs w:val="18"/>
              </w:rPr>
              <w:t>3.原告交易情况</w:t>
            </w:r>
          </w:p>
        </w:tc>
        <w:tc>
          <w:tcPr>
            <w:tcW w:w="6203" w:type="dxa"/>
            <w:gridSpan w:val="2"/>
            <w:noWrap w:val="0"/>
            <w:vAlign w:val="top"/>
          </w:tcPr>
          <w:p w14:paraId="4EF70B4F">
            <w:pPr>
              <w:jc w:val="left"/>
              <w:rPr>
                <w:rFonts w:hint="eastAsia" w:ascii="宋体" w:hAnsi="宋体"/>
                <w:sz w:val="18"/>
                <w:szCs w:val="18"/>
              </w:rPr>
            </w:pPr>
            <w:r>
              <w:rPr>
                <w:rFonts w:hint="eastAsia" w:ascii="宋体" w:hAnsi="宋体"/>
                <w:sz w:val="18"/>
                <w:szCs w:val="18"/>
              </w:rPr>
              <w:t>买入情况（日期、数量、单价）： 20XX年XX月XX日分别以均价XXX元、XXX元、XXX元分别买入XXXXX股、XXXX股、XXXX股</w:t>
            </w:r>
          </w:p>
          <w:p w14:paraId="674CDF26">
            <w:pPr>
              <w:jc w:val="left"/>
              <w:rPr>
                <w:rFonts w:ascii="宋体" w:hAnsi="宋体"/>
                <w:sz w:val="18"/>
                <w:szCs w:val="18"/>
              </w:rPr>
            </w:pPr>
            <w:r>
              <w:rPr>
                <w:rFonts w:hint="eastAsia" w:ascii="宋体" w:hAnsi="宋体"/>
                <w:sz w:val="18"/>
                <w:szCs w:val="18"/>
              </w:rPr>
              <w:t>卖出情况（日期、数量、单价）：20XX年XX月XX日以均价XX元卖出XXXX股</w:t>
            </w:r>
          </w:p>
        </w:tc>
      </w:tr>
      <w:tr w14:paraId="1223D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5251EEE">
            <w:pPr>
              <w:jc w:val="left"/>
              <w:rPr>
                <w:rFonts w:ascii="宋体" w:hAnsi="宋体"/>
                <w:sz w:val="18"/>
                <w:szCs w:val="18"/>
              </w:rPr>
            </w:pPr>
            <w:r>
              <w:rPr>
                <w:rFonts w:hint="eastAsia" w:ascii="宋体" w:hAnsi="宋体"/>
                <w:sz w:val="18"/>
                <w:szCs w:val="18"/>
              </w:rPr>
              <w:t>4.虚假陈述的重大性</w:t>
            </w:r>
          </w:p>
        </w:tc>
        <w:tc>
          <w:tcPr>
            <w:tcW w:w="6203" w:type="dxa"/>
            <w:gridSpan w:val="2"/>
            <w:noWrap w:val="0"/>
            <w:vAlign w:val="top"/>
          </w:tcPr>
          <w:p w14:paraId="756640F3">
            <w:pPr>
              <w:jc w:val="left"/>
              <w:rPr>
                <w:rFonts w:ascii="宋体" w:hAnsi="宋体"/>
                <w:sz w:val="18"/>
                <w:szCs w:val="18"/>
              </w:rPr>
            </w:pPr>
            <w:r>
              <w:rPr>
                <w:rFonts w:hint="eastAsia" w:ascii="宋体" w:hAnsi="宋体"/>
                <w:sz w:val="18"/>
                <w:szCs w:val="18"/>
              </w:rPr>
              <w:t>被告作为上市公司，未按规定披露关联交易和对外担保事项，虚构保理和原油转</w:t>
            </w:r>
            <w:bookmarkStart w:id="0" w:name="_GoBack"/>
            <w:r>
              <w:rPr>
                <w:rFonts w:hint="eastAsia" w:ascii="宋体" w:hAnsi="宋体"/>
                <w:sz w:val="18"/>
                <w:szCs w:val="18"/>
              </w:rPr>
              <w:t>口</w:t>
            </w:r>
            <w:bookmarkEnd w:id="0"/>
            <w:r>
              <w:rPr>
                <w:rFonts w:hint="eastAsia" w:ascii="宋体" w:hAnsi="宋体"/>
                <w:sz w:val="18"/>
                <w:szCs w:val="18"/>
              </w:rPr>
              <w:t>贸易业务，披露的2015年至2017年年度报告存在虚假记载、重大遗漏等行为。</w:t>
            </w:r>
          </w:p>
        </w:tc>
      </w:tr>
      <w:tr w14:paraId="785FD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1D8233BA">
            <w:pPr>
              <w:jc w:val="left"/>
              <w:rPr>
                <w:rFonts w:ascii="宋体" w:hAnsi="宋体"/>
                <w:sz w:val="18"/>
                <w:szCs w:val="18"/>
              </w:rPr>
            </w:pPr>
            <w:r>
              <w:rPr>
                <w:rFonts w:hint="eastAsia" w:ascii="宋体" w:hAnsi="宋体"/>
                <w:sz w:val="18"/>
                <w:szCs w:val="18"/>
              </w:rPr>
              <w:t>5.虚假陈述与原告交易行为之间的因果关系</w:t>
            </w:r>
          </w:p>
        </w:tc>
        <w:tc>
          <w:tcPr>
            <w:tcW w:w="6203" w:type="dxa"/>
            <w:gridSpan w:val="2"/>
            <w:noWrap w:val="0"/>
            <w:vAlign w:val="top"/>
          </w:tcPr>
          <w:p w14:paraId="69A10423">
            <w:pPr>
              <w:jc w:val="left"/>
              <w:rPr>
                <w:rFonts w:ascii="宋体" w:hAnsi="宋体"/>
                <w:sz w:val="18"/>
                <w:szCs w:val="18"/>
              </w:rPr>
            </w:pPr>
            <w:r>
              <w:rPr>
                <w:rFonts w:hint="eastAsia" w:ascii="宋体" w:hAnsi="宋体"/>
                <w:sz w:val="18"/>
                <w:szCs w:val="18"/>
              </w:rPr>
              <w:t>原告买入股票系因被告所披露文件存在虚假记载、误导性陈述引起。</w:t>
            </w:r>
          </w:p>
        </w:tc>
      </w:tr>
      <w:tr w14:paraId="460D9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12E182F">
            <w:pPr>
              <w:jc w:val="left"/>
              <w:rPr>
                <w:rFonts w:ascii="宋体" w:hAnsi="宋体"/>
                <w:sz w:val="18"/>
                <w:szCs w:val="18"/>
              </w:rPr>
            </w:pPr>
            <w:r>
              <w:rPr>
                <w:rFonts w:hint="eastAsia" w:ascii="宋体" w:hAnsi="宋体"/>
                <w:sz w:val="18"/>
                <w:szCs w:val="18"/>
              </w:rPr>
              <w:t>6.虚假陈述与原告损失之间的因果关系</w:t>
            </w:r>
          </w:p>
        </w:tc>
        <w:tc>
          <w:tcPr>
            <w:tcW w:w="6203" w:type="dxa"/>
            <w:gridSpan w:val="2"/>
            <w:noWrap w:val="0"/>
            <w:vAlign w:val="top"/>
          </w:tcPr>
          <w:p w14:paraId="7A2E8E7F">
            <w:pPr>
              <w:jc w:val="left"/>
              <w:rPr>
                <w:rFonts w:ascii="宋体" w:hAnsi="宋体"/>
                <w:sz w:val="18"/>
                <w:szCs w:val="18"/>
              </w:rPr>
            </w:pPr>
            <w:r>
              <w:rPr>
                <w:rFonts w:hint="eastAsia" w:ascii="宋体" w:hAnsi="宋体"/>
                <w:sz w:val="18"/>
                <w:szCs w:val="18"/>
              </w:rPr>
              <w:t>因被告所披露文件存在虚假记载、误导性陈述，致使原告大量购入被告公司股票，但实际情况与其披露内容相反，造成原告直接损失314876.5元。</w:t>
            </w:r>
          </w:p>
        </w:tc>
      </w:tr>
      <w:tr w14:paraId="22E11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2D915B1B">
            <w:pPr>
              <w:jc w:val="left"/>
              <w:rPr>
                <w:rFonts w:ascii="宋体" w:hAnsi="宋体"/>
                <w:sz w:val="18"/>
                <w:szCs w:val="18"/>
              </w:rPr>
            </w:pPr>
          </w:p>
          <w:p w14:paraId="068DF4DE">
            <w:pPr>
              <w:jc w:val="left"/>
              <w:rPr>
                <w:rFonts w:ascii="宋体" w:hAnsi="宋体"/>
                <w:sz w:val="18"/>
                <w:szCs w:val="18"/>
              </w:rPr>
            </w:pPr>
            <w:r>
              <w:rPr>
                <w:rFonts w:hint="eastAsia" w:ascii="宋体" w:hAnsi="宋体"/>
                <w:sz w:val="18"/>
                <w:szCs w:val="18"/>
              </w:rPr>
              <w:t>7.原告损失情况</w:t>
            </w:r>
          </w:p>
        </w:tc>
        <w:tc>
          <w:tcPr>
            <w:tcW w:w="6203" w:type="dxa"/>
            <w:gridSpan w:val="2"/>
            <w:noWrap w:val="0"/>
            <w:vAlign w:val="top"/>
          </w:tcPr>
          <w:p w14:paraId="0BB7DA40">
            <w:pPr>
              <w:jc w:val="left"/>
              <w:rPr>
                <w:rFonts w:ascii="宋体" w:hAnsi="宋体"/>
                <w:sz w:val="18"/>
                <w:szCs w:val="18"/>
              </w:rPr>
            </w:pPr>
            <w:r>
              <w:rPr>
                <w:rFonts w:hint="eastAsia" w:ascii="宋体" w:hAnsi="宋体"/>
                <w:sz w:val="18"/>
                <w:szCs w:val="18"/>
              </w:rPr>
              <w:t>因虚假陈述所造成的投资差额损失：314248元</w:t>
            </w:r>
          </w:p>
          <w:p w14:paraId="2A1A2FB0">
            <w:pPr>
              <w:jc w:val="left"/>
              <w:rPr>
                <w:rFonts w:ascii="宋体" w:hAnsi="宋体"/>
                <w:sz w:val="18"/>
                <w:szCs w:val="18"/>
              </w:rPr>
            </w:pPr>
            <w:r>
              <w:rPr>
                <w:rFonts w:hint="eastAsia" w:ascii="宋体" w:hAnsi="宋体"/>
                <w:sz w:val="18"/>
                <w:szCs w:val="18"/>
              </w:rPr>
              <w:t>佣金和印花税损失：628.5元</w:t>
            </w:r>
          </w:p>
          <w:p w14:paraId="0541632E">
            <w:pPr>
              <w:jc w:val="left"/>
              <w:rPr>
                <w:rFonts w:ascii="宋体" w:hAnsi="宋体"/>
                <w:sz w:val="18"/>
                <w:szCs w:val="18"/>
              </w:rPr>
            </w:pPr>
            <w:r>
              <w:rPr>
                <w:rFonts w:hint="eastAsia" w:ascii="宋体" w:hAnsi="宋体"/>
                <w:sz w:val="18"/>
                <w:szCs w:val="18"/>
              </w:rPr>
              <w:t>其他：</w:t>
            </w:r>
          </w:p>
          <w:p w14:paraId="65F93BDE">
            <w:pPr>
              <w:jc w:val="left"/>
              <w:rPr>
                <w:rFonts w:ascii="宋体" w:hAnsi="宋体"/>
                <w:sz w:val="18"/>
                <w:szCs w:val="18"/>
              </w:rPr>
            </w:pPr>
            <w:r>
              <w:rPr>
                <w:rFonts w:hint="eastAsia" w:ascii="宋体" w:hAnsi="宋体"/>
                <w:sz w:val="18"/>
                <w:szCs w:val="18"/>
              </w:rPr>
              <w:t>明细：</w:t>
            </w:r>
          </w:p>
        </w:tc>
      </w:tr>
      <w:tr w14:paraId="39CAB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582F7E0">
            <w:pPr>
              <w:jc w:val="left"/>
              <w:rPr>
                <w:rFonts w:ascii="宋体" w:hAnsi="宋体"/>
                <w:sz w:val="18"/>
                <w:szCs w:val="18"/>
              </w:rPr>
            </w:pPr>
            <w:r>
              <w:rPr>
                <w:rFonts w:hint="eastAsia" w:ascii="宋体" w:hAnsi="宋体"/>
                <w:sz w:val="18"/>
                <w:szCs w:val="18"/>
              </w:rPr>
              <w:t>8.请求发行人的控股股东、实际控制人、董监高、相关责任人员承担连带责任的情况</w:t>
            </w:r>
          </w:p>
        </w:tc>
        <w:tc>
          <w:tcPr>
            <w:tcW w:w="6203" w:type="dxa"/>
            <w:gridSpan w:val="2"/>
            <w:noWrap w:val="0"/>
            <w:vAlign w:val="top"/>
          </w:tcPr>
          <w:p w14:paraId="344DA080">
            <w:pPr>
              <w:widowControl/>
              <w:jc w:val="left"/>
              <w:rPr>
                <w:rFonts w:ascii="宋体" w:hAnsi="宋体"/>
                <w:sz w:val="18"/>
                <w:szCs w:val="18"/>
              </w:rPr>
            </w:pPr>
            <w:r>
              <w:rPr>
                <w:rFonts w:hint="eastAsia" w:ascii="宋体" w:hAnsi="宋体"/>
                <w:sz w:val="18"/>
                <w:szCs w:val="18"/>
              </w:rPr>
              <w:t>请求发行人的控股股东安徽XX有限责任公司承担原告损失314876.5元的连带责任。</w:t>
            </w:r>
          </w:p>
        </w:tc>
      </w:tr>
      <w:tr w14:paraId="16198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atLeast"/>
        </w:trPr>
        <w:tc>
          <w:tcPr>
            <w:tcW w:w="2734" w:type="dxa"/>
            <w:noWrap w:val="0"/>
            <w:vAlign w:val="top"/>
          </w:tcPr>
          <w:p w14:paraId="488AA58F">
            <w:pPr>
              <w:jc w:val="left"/>
              <w:rPr>
                <w:rFonts w:ascii="宋体" w:hAnsi="宋体"/>
                <w:sz w:val="18"/>
                <w:szCs w:val="18"/>
              </w:rPr>
            </w:pPr>
            <w:r>
              <w:rPr>
                <w:rFonts w:hint="eastAsia" w:ascii="宋体" w:hAnsi="宋体"/>
                <w:sz w:val="18"/>
                <w:szCs w:val="18"/>
              </w:rPr>
              <w:t>9.请求保荐机构、承销机构、律师事务所、会计师事务所等其他机构及其相关责任人员承担连带责任的情况</w:t>
            </w:r>
          </w:p>
        </w:tc>
        <w:tc>
          <w:tcPr>
            <w:tcW w:w="6203" w:type="dxa"/>
            <w:gridSpan w:val="2"/>
            <w:noWrap w:val="0"/>
            <w:vAlign w:val="top"/>
          </w:tcPr>
          <w:p w14:paraId="060D3A64">
            <w:pPr>
              <w:jc w:val="left"/>
              <w:rPr>
                <w:rFonts w:ascii="宋体" w:hAnsi="宋体"/>
                <w:sz w:val="18"/>
                <w:szCs w:val="18"/>
              </w:rPr>
            </w:pPr>
          </w:p>
          <w:p w14:paraId="39C67EA0">
            <w:pPr>
              <w:jc w:val="left"/>
              <w:rPr>
                <w:rFonts w:ascii="宋体" w:hAnsi="宋体"/>
                <w:sz w:val="18"/>
                <w:szCs w:val="18"/>
              </w:rPr>
            </w:pPr>
          </w:p>
          <w:p w14:paraId="79E45594">
            <w:pPr>
              <w:jc w:val="left"/>
              <w:rPr>
                <w:rFonts w:ascii="宋体" w:hAnsi="宋体"/>
                <w:sz w:val="18"/>
                <w:szCs w:val="18"/>
              </w:rPr>
            </w:pPr>
          </w:p>
          <w:p w14:paraId="35C38B49">
            <w:pPr>
              <w:jc w:val="left"/>
              <w:rPr>
                <w:rFonts w:ascii="宋体" w:hAnsi="宋体"/>
                <w:sz w:val="18"/>
                <w:szCs w:val="18"/>
              </w:rPr>
            </w:pPr>
          </w:p>
          <w:p w14:paraId="3A9CD6CF">
            <w:pPr>
              <w:jc w:val="left"/>
              <w:rPr>
                <w:rFonts w:ascii="宋体" w:hAnsi="宋体"/>
                <w:sz w:val="18"/>
                <w:szCs w:val="18"/>
              </w:rPr>
            </w:pPr>
          </w:p>
        </w:tc>
      </w:tr>
      <w:tr w14:paraId="55B0B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B26BD52">
            <w:pPr>
              <w:jc w:val="left"/>
              <w:rPr>
                <w:rFonts w:ascii="宋体" w:hAnsi="宋体"/>
                <w:sz w:val="18"/>
                <w:szCs w:val="18"/>
              </w:rPr>
            </w:pPr>
            <w:r>
              <w:rPr>
                <w:rFonts w:hint="eastAsia" w:ascii="宋体" w:hAnsi="宋体"/>
                <w:sz w:val="18"/>
                <w:szCs w:val="18"/>
              </w:rPr>
              <w:t>10.其他需要说明的内容（可另附页）</w:t>
            </w:r>
          </w:p>
          <w:p w14:paraId="15187268">
            <w:pPr>
              <w:jc w:val="left"/>
              <w:rPr>
                <w:rFonts w:ascii="宋体" w:hAnsi="宋体"/>
                <w:sz w:val="18"/>
                <w:szCs w:val="18"/>
              </w:rPr>
            </w:pPr>
          </w:p>
        </w:tc>
        <w:tc>
          <w:tcPr>
            <w:tcW w:w="6203" w:type="dxa"/>
            <w:gridSpan w:val="2"/>
            <w:noWrap w:val="0"/>
            <w:vAlign w:val="top"/>
          </w:tcPr>
          <w:p w14:paraId="12DAEE3F">
            <w:pPr>
              <w:jc w:val="left"/>
              <w:rPr>
                <w:rFonts w:ascii="宋体" w:hAnsi="宋体"/>
                <w:sz w:val="18"/>
                <w:szCs w:val="18"/>
              </w:rPr>
            </w:pPr>
          </w:p>
        </w:tc>
      </w:tr>
      <w:tr w14:paraId="71F25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2734" w:type="dxa"/>
            <w:noWrap w:val="0"/>
            <w:vAlign w:val="top"/>
          </w:tcPr>
          <w:p w14:paraId="0CDB0766">
            <w:pPr>
              <w:jc w:val="left"/>
              <w:rPr>
                <w:rFonts w:ascii="宋体" w:hAnsi="宋体"/>
                <w:sz w:val="18"/>
                <w:szCs w:val="18"/>
              </w:rPr>
            </w:pPr>
            <w:r>
              <w:rPr>
                <w:rFonts w:hint="eastAsia" w:ascii="宋体" w:hAnsi="宋体"/>
                <w:sz w:val="18"/>
                <w:szCs w:val="18"/>
              </w:rPr>
              <w:t>11.证据清单（可另附页）</w:t>
            </w:r>
          </w:p>
        </w:tc>
        <w:tc>
          <w:tcPr>
            <w:tcW w:w="6203" w:type="dxa"/>
            <w:gridSpan w:val="2"/>
            <w:noWrap w:val="0"/>
            <w:vAlign w:val="top"/>
          </w:tcPr>
          <w:p w14:paraId="629D85D7">
            <w:pPr>
              <w:jc w:val="left"/>
              <w:rPr>
                <w:rFonts w:hint="eastAsia" w:ascii="宋体" w:hAnsi="宋体"/>
                <w:sz w:val="18"/>
                <w:szCs w:val="18"/>
              </w:rPr>
            </w:pPr>
            <w:r>
              <w:rPr>
                <w:rFonts w:hint="eastAsia" w:ascii="宋体" w:hAnsi="宋体"/>
                <w:sz w:val="18"/>
                <w:szCs w:val="18"/>
              </w:rPr>
              <w:t>后附证据清单</w:t>
            </w:r>
          </w:p>
          <w:p w14:paraId="24844D08">
            <w:pPr>
              <w:jc w:val="left"/>
              <w:rPr>
                <w:rFonts w:ascii="宋体" w:hAnsi="宋体"/>
                <w:sz w:val="18"/>
                <w:szCs w:val="18"/>
              </w:rPr>
            </w:pPr>
          </w:p>
        </w:tc>
      </w:tr>
    </w:tbl>
    <w:p w14:paraId="7D61AFE1">
      <w:pPr>
        <w:spacing w:line="440" w:lineRule="exact"/>
        <w:jc w:val="center"/>
        <w:rPr>
          <w:rFonts w:hint="eastAsia" w:ascii="方正小标宋简体" w:hAnsi="方正小标宋简体" w:eastAsia="方正小标宋简体" w:cs="方正小标宋简体"/>
          <w:sz w:val="36"/>
          <w:szCs w:val="36"/>
        </w:rPr>
      </w:pPr>
    </w:p>
    <w:p w14:paraId="0918431C">
      <w:pPr>
        <w:widowControl/>
        <w:ind w:firstLine="3600" w:firstLineChars="1000"/>
        <w:jc w:val="left"/>
        <w:rPr>
          <w:rFonts w:ascii="宋体" w:hAnsi="宋体"/>
          <w:sz w:val="28"/>
          <w:szCs w:val="28"/>
        </w:rPr>
      </w:pPr>
      <w:r>
        <w:rPr>
          <w:rFonts w:hint="eastAsia" w:ascii="方正小标宋简体" w:hAnsi="方正小标宋简体" w:eastAsia="方正小标宋简体" w:cs="方正小标宋简体"/>
          <w:sz w:val="36"/>
          <w:szCs w:val="36"/>
        </w:rPr>
        <w:t>具状人（签字、盖章）：</w:t>
      </w:r>
      <w:r>
        <w:rPr>
          <w:rFonts w:hint="eastAsia" w:ascii="方正小标宋简体" w:hAnsi="方正小标宋简体" w:eastAsia="方正小标宋简体" w:cs="方正小标宋简体"/>
          <w:sz w:val="28"/>
          <w:szCs w:val="28"/>
        </w:rPr>
        <w:t>朱</w:t>
      </w:r>
      <w:r>
        <w:rPr>
          <w:rFonts w:hint="eastAsia" w:ascii="宋体" w:hAnsi="宋体"/>
          <w:sz w:val="28"/>
          <w:szCs w:val="28"/>
        </w:rPr>
        <w:t>XX</w:t>
      </w:r>
    </w:p>
    <w:p w14:paraId="55B3F4F2">
      <w:pPr>
        <w:ind w:firstLine="3960" w:firstLineChars="1100"/>
      </w:pPr>
      <w:r>
        <w:rPr>
          <w:rFonts w:hint="eastAsia" w:ascii="方正小标宋简体" w:hAnsi="方正小标宋简体" w:eastAsia="方正小标宋简体" w:cs="方正小标宋简体"/>
          <w:sz w:val="36"/>
          <w:szCs w:val="36"/>
        </w:rPr>
        <w:t>日期：</w:t>
      </w:r>
      <w:r>
        <w:rPr>
          <w:rFonts w:hint="eastAsia" w:ascii="宋体" w:hAnsi="宋体"/>
          <w:sz w:val="28"/>
          <w:szCs w:val="28"/>
        </w:rPr>
        <w:t>XX</w:t>
      </w:r>
      <w:r>
        <w:rPr>
          <w:rFonts w:hint="eastAsia" w:ascii="方正小标宋简体" w:hAnsi="方正小标宋简体" w:eastAsia="方正小标宋简体" w:cs="方正小标宋简体"/>
          <w:sz w:val="36"/>
          <w:szCs w:val="36"/>
        </w:rPr>
        <w:t>年</w:t>
      </w:r>
      <w:r>
        <w:rPr>
          <w:rFonts w:hint="eastAsia" w:ascii="宋体" w:hAnsi="宋体"/>
          <w:sz w:val="28"/>
          <w:szCs w:val="28"/>
        </w:rPr>
        <w:t>XX</w:t>
      </w:r>
      <w:r>
        <w:rPr>
          <w:rFonts w:hint="eastAsia" w:ascii="方正小标宋简体" w:hAnsi="方正小标宋简体" w:eastAsia="方正小标宋简体" w:cs="方正小标宋简体"/>
          <w:sz w:val="36"/>
          <w:szCs w:val="36"/>
        </w:rPr>
        <w:t>月</w:t>
      </w:r>
      <w:r>
        <w:rPr>
          <w:rFonts w:hint="eastAsia" w:ascii="宋体" w:hAnsi="宋体"/>
          <w:sz w:val="28"/>
          <w:szCs w:val="28"/>
        </w:rPr>
        <w:t>XX</w:t>
      </w:r>
      <w:r>
        <w:rPr>
          <w:rFonts w:hint="eastAsia" w:ascii="方正小标宋简体" w:hAnsi="方正小标宋简体" w:eastAsia="方正小标宋简体" w:cs="方正小标宋简体"/>
          <w:sz w:val="36"/>
          <w:szCs w:val="36"/>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00"/>
    <w:family w:val="script"/>
    <w:pitch w:val="default"/>
    <w:sig w:usb0="00000000" w:usb1="00000000" w:usb2="00000012"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Wingdings 2">
    <w:panose1 w:val="05020102010507070707"/>
    <w:charset w:val="00"/>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73858"/>
    <w:rsid w:val="52E73858"/>
    <w:rsid w:val="572B0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2708</Words>
  <Characters>3001</Characters>
  <Lines>0</Lines>
  <Paragraphs>0</Paragraphs>
  <TotalTime>3</TotalTime>
  <ScaleCrop>false</ScaleCrop>
  <LinksUpToDate>false</LinksUpToDate>
  <CharactersWithSpaces>3219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2024-06-26T11:22:00Z</dcterms:created>
  <dc:creator>tongyingchao</dc:creator>
  <cp:lastModifiedBy>张毛毛</cp:lastModifiedBy>
  <dcterms:modified xsi:type="dcterms:W3CDTF">2025-01-13T07:41:33Z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5DA3FDD16CE7497CA5BB55EEB6D8FB94_13</vt:lpwstr>
  </property>
  <property fmtid="{D5CDD505-2E9C-101B-9397-08002B2CF9AE}" pid="4" name="KSOTemplateDocerSaveRecord">
    <vt:lpwstr>eyJoZGlkIjoiMTZlNTIwZTIyMDRiZDg4NzVkYTZkYzM2YzMzMjk1Y2YiLCJ1c2VySWQiOiIyOTA3NDk5NDgifQ==</vt:lpwstr>
  </property>
</Properties>
</file>